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17D9" w14:textId="79279D1D" w:rsidR="00FC2BF6" w:rsidRPr="00FC2BF6" w:rsidRDefault="005C1DE1">
      <w:pPr>
        <w:ind w:left="2552"/>
        <w:rPr>
          <w:rFonts w:ascii="Calibri" w:hAnsi="Calibri" w:cs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FF62E" wp14:editId="239F1DE5">
                <wp:simplePos x="0" y="0"/>
                <wp:positionH relativeFrom="column">
                  <wp:posOffset>1467485</wp:posOffset>
                </wp:positionH>
                <wp:positionV relativeFrom="paragraph">
                  <wp:posOffset>-307975</wp:posOffset>
                </wp:positionV>
                <wp:extent cx="3914775" cy="1802130"/>
                <wp:effectExtent l="0" t="0" r="9525" b="762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80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08FE5" w14:textId="649AAF06" w:rsidR="00AB3AAC" w:rsidRPr="00C55BAA" w:rsidRDefault="00AB3AAC" w:rsidP="00FC2BF6">
                            <w:pPr>
                              <w:pStyle w:val="Titre"/>
                              <w:ind w:left="0"/>
                              <w:rPr>
                                <w:rFonts w:ascii="GalanoGrotesqueAlt-Bold" w:hAnsi="GalanoGrotesqueAlt-Bold" w:cs="Calibri"/>
                              </w:rPr>
                            </w:pPr>
                            <w:r w:rsidRPr="00C55BAA">
                              <w:rPr>
                                <w:rFonts w:ascii="GalanoGrotesqueAlt-Bold" w:hAnsi="GalanoGrotesqueAlt-Bold" w:cs="Calibri"/>
                              </w:rPr>
                              <w:t xml:space="preserve">REGISTRE </w:t>
                            </w:r>
                            <w:r w:rsidR="004E09E7">
                              <w:rPr>
                                <w:rFonts w:ascii="GalanoGrotesqueAlt-Bold" w:hAnsi="GalanoGrotesqueAlt-Bold" w:cs="Calibri"/>
                              </w:rPr>
                              <w:t>DES</w:t>
                            </w:r>
                            <w:r w:rsidRPr="00C55BAA">
                              <w:rPr>
                                <w:rFonts w:ascii="GalanoGrotesqueAlt-Bold" w:hAnsi="GalanoGrotesqueAlt-Bold" w:cs="Calibri"/>
                              </w:rPr>
                              <w:t xml:space="preserve"> DELIBERATIONS DU CONSEIL </w:t>
                            </w:r>
                            <w:r w:rsidR="009D2A29">
                              <w:rPr>
                                <w:rFonts w:ascii="GalanoGrotesqueAlt-Bold" w:hAnsi="GalanoGrotesqueAlt-Bold" w:cs="Calibri"/>
                              </w:rPr>
                              <w:t>D’ADMINISTRATION</w:t>
                            </w:r>
                          </w:p>
                          <w:p w14:paraId="396D509C" w14:textId="77777777" w:rsidR="00AB3AAC" w:rsidRPr="00C55BAA" w:rsidRDefault="00AB3AAC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</w:pPr>
                            <w:r w:rsidRPr="00C55BAA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>________________</w:t>
                            </w:r>
                          </w:p>
                          <w:p w14:paraId="31BA336F" w14:textId="77777777" w:rsidR="00C55BAA" w:rsidRDefault="00C55BAA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</w:pPr>
                          </w:p>
                          <w:p w14:paraId="4F53FD18" w14:textId="1330D383" w:rsidR="00AB3AAC" w:rsidRPr="00C55BAA" w:rsidRDefault="00AB3AAC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</w:pPr>
                            <w:r w:rsidRPr="00C55BAA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 xml:space="preserve">Séance du </w:t>
                            </w:r>
                            <w:r w:rsidR="00811FA0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>17</w:t>
                            </w:r>
                            <w:r w:rsidR="00E37697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 xml:space="preserve"> </w:t>
                            </w:r>
                            <w:r w:rsidR="00811FA0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>déce</w:t>
                            </w:r>
                            <w:r w:rsidR="00067311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>mbre</w:t>
                            </w:r>
                            <w:r w:rsidR="00E37697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 xml:space="preserve"> 2024</w:t>
                            </w:r>
                            <w:r w:rsidR="00811FA0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 xml:space="preserve"> (2</w:t>
                            </w:r>
                            <w:r w:rsidR="00811FA0" w:rsidRPr="00811FA0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  <w:vertAlign w:val="superscript"/>
                              </w:rPr>
                              <w:t>ème</w:t>
                            </w:r>
                            <w:r w:rsidR="00811FA0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 xml:space="preserve"> convocation)</w:t>
                            </w:r>
                          </w:p>
                          <w:p w14:paraId="64215E67" w14:textId="77777777" w:rsidR="00AB3AAC" w:rsidRPr="00C55BAA" w:rsidRDefault="00AB3AAC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</w:pPr>
                            <w:r w:rsidRPr="00C55BAA"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  <w:t>________________</w:t>
                            </w:r>
                          </w:p>
                          <w:p w14:paraId="6F2F89B4" w14:textId="77777777" w:rsidR="00AB3AAC" w:rsidRPr="00C55BAA" w:rsidRDefault="00AB3AAC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b/>
                                <w:sz w:val="16"/>
                              </w:rPr>
                            </w:pPr>
                          </w:p>
                          <w:p w14:paraId="0DC2BB00" w14:textId="023A13A1" w:rsidR="00AB3AAC" w:rsidRPr="00C55BAA" w:rsidRDefault="00AB3AAC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</w:pPr>
                            <w:r w:rsidRPr="00C55BAA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Présidence de M</w:t>
                            </w:r>
                            <w:r w:rsidR="005923B0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adame Nadège BOURGHELLE-KOS</w:t>
                            </w:r>
                            <w:r w:rsidRPr="00C55BAA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,</w:t>
                            </w:r>
                            <w:r w:rsidR="00D6427A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 xml:space="preserve"> </w:t>
                            </w:r>
                            <w:r w:rsidR="009D2A29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Président</w:t>
                            </w:r>
                            <w:r w:rsidR="005923B0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e</w:t>
                            </w:r>
                          </w:p>
                          <w:p w14:paraId="028CA52D" w14:textId="77777777" w:rsidR="00AB3AAC" w:rsidRPr="00C55BAA" w:rsidRDefault="00AB3AAC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</w:pPr>
                            <w:r w:rsidRPr="00C55BAA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_________________</w:t>
                            </w:r>
                          </w:p>
                          <w:p w14:paraId="68A96F56" w14:textId="77777777" w:rsidR="00AB3AAC" w:rsidRPr="00C55BAA" w:rsidRDefault="00AB3AAC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</w:pPr>
                          </w:p>
                          <w:p w14:paraId="472114BB" w14:textId="44AED497" w:rsidR="00AB3AAC" w:rsidRPr="00C55BAA" w:rsidRDefault="00C55BAA" w:rsidP="00FC2BF6">
                            <w:pPr>
                              <w:jc w:val="center"/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</w:pPr>
                            <w:r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 xml:space="preserve">Membres élus le </w:t>
                            </w:r>
                            <w:r w:rsidR="002E1F63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 xml:space="preserve"> </w:t>
                            </w:r>
                            <w:r w:rsidR="002E1F63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juin</w:t>
                            </w:r>
                            <w:r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 xml:space="preserve"> 20</w:t>
                            </w:r>
                            <w:r w:rsidR="002E1F63">
                              <w:rPr>
                                <w:rFonts w:ascii="GalanoGrotesqueAlt-Bold" w:hAnsi="GalanoGrotesqueAlt-Bold" w:cs="Calibri"/>
                                <w:sz w:val="16"/>
                              </w:rPr>
                              <w:t>20</w:t>
                            </w:r>
                          </w:p>
                          <w:p w14:paraId="5B251649" w14:textId="77777777" w:rsidR="00AB3AAC" w:rsidRDefault="00AB3A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F6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5.55pt;margin-top:-24.25pt;width:308.25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M69AEAAMsDAAAOAAAAZHJzL2Uyb0RvYy54bWysU1Fv0zAQfkfiP1h+p2m6jo6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" stroked="f">
                <v:textbox>
                  <w:txbxContent>
                    <w:p w14:paraId="7F108FE5" w14:textId="649AAF06" w:rsidR="00AB3AAC" w:rsidRPr="00C55BAA" w:rsidRDefault="00AB3AAC" w:rsidP="00FC2BF6">
                      <w:pPr>
                        <w:pStyle w:val="Titre"/>
                        <w:ind w:left="0"/>
                        <w:rPr>
                          <w:rFonts w:ascii="GalanoGrotesqueAlt-Bold" w:hAnsi="GalanoGrotesqueAlt-Bold" w:cs="Calibri"/>
                        </w:rPr>
                      </w:pPr>
                      <w:r w:rsidRPr="00C55BAA">
                        <w:rPr>
                          <w:rFonts w:ascii="GalanoGrotesqueAlt-Bold" w:hAnsi="GalanoGrotesqueAlt-Bold" w:cs="Calibri"/>
                        </w:rPr>
                        <w:t xml:space="preserve">REGISTRE </w:t>
                      </w:r>
                      <w:r w:rsidR="004E09E7">
                        <w:rPr>
                          <w:rFonts w:ascii="GalanoGrotesqueAlt-Bold" w:hAnsi="GalanoGrotesqueAlt-Bold" w:cs="Calibri"/>
                        </w:rPr>
                        <w:t>DES</w:t>
                      </w:r>
                      <w:r w:rsidRPr="00C55BAA">
                        <w:rPr>
                          <w:rFonts w:ascii="GalanoGrotesqueAlt-Bold" w:hAnsi="GalanoGrotesqueAlt-Bold" w:cs="Calibri"/>
                        </w:rPr>
                        <w:t xml:space="preserve"> DELIBERATIONS DU CONSEIL </w:t>
                      </w:r>
                      <w:r w:rsidR="009D2A29">
                        <w:rPr>
                          <w:rFonts w:ascii="GalanoGrotesqueAlt-Bold" w:hAnsi="GalanoGrotesqueAlt-Bold" w:cs="Calibri"/>
                        </w:rPr>
                        <w:t>D’ADMINISTRATION</w:t>
                      </w:r>
                    </w:p>
                    <w:p w14:paraId="396D509C" w14:textId="77777777" w:rsidR="00AB3AAC" w:rsidRPr="00C55BAA" w:rsidRDefault="00AB3AAC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</w:pPr>
                      <w:r w:rsidRPr="00C55BAA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>________________</w:t>
                      </w:r>
                    </w:p>
                    <w:p w14:paraId="31BA336F" w14:textId="77777777" w:rsidR="00C55BAA" w:rsidRDefault="00C55BAA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</w:pPr>
                    </w:p>
                    <w:p w14:paraId="4F53FD18" w14:textId="1330D383" w:rsidR="00AB3AAC" w:rsidRPr="00C55BAA" w:rsidRDefault="00AB3AAC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</w:pPr>
                      <w:r w:rsidRPr="00C55BAA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 xml:space="preserve">Séance du </w:t>
                      </w:r>
                      <w:r w:rsidR="00811FA0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>17</w:t>
                      </w:r>
                      <w:r w:rsidR="00E37697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 xml:space="preserve"> </w:t>
                      </w:r>
                      <w:r w:rsidR="00811FA0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>déce</w:t>
                      </w:r>
                      <w:r w:rsidR="00067311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>mbre</w:t>
                      </w:r>
                      <w:r w:rsidR="00E37697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 xml:space="preserve"> 2024</w:t>
                      </w:r>
                      <w:r w:rsidR="00811FA0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 xml:space="preserve"> (2</w:t>
                      </w:r>
                      <w:r w:rsidR="00811FA0" w:rsidRPr="00811FA0">
                        <w:rPr>
                          <w:rFonts w:ascii="GalanoGrotesqueAlt-Bold" w:hAnsi="GalanoGrotesqueAlt-Bold" w:cs="Calibri"/>
                          <w:b/>
                          <w:sz w:val="16"/>
                          <w:vertAlign w:val="superscript"/>
                        </w:rPr>
                        <w:t>ème</w:t>
                      </w:r>
                      <w:r w:rsidR="00811FA0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 xml:space="preserve"> convocation)</w:t>
                      </w:r>
                    </w:p>
                    <w:p w14:paraId="64215E67" w14:textId="77777777" w:rsidR="00AB3AAC" w:rsidRPr="00C55BAA" w:rsidRDefault="00AB3AAC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</w:pPr>
                      <w:r w:rsidRPr="00C55BAA"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  <w:t>________________</w:t>
                      </w:r>
                    </w:p>
                    <w:p w14:paraId="6F2F89B4" w14:textId="77777777" w:rsidR="00AB3AAC" w:rsidRPr="00C55BAA" w:rsidRDefault="00AB3AAC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b/>
                          <w:sz w:val="16"/>
                        </w:rPr>
                      </w:pPr>
                    </w:p>
                    <w:p w14:paraId="0DC2BB00" w14:textId="023A13A1" w:rsidR="00AB3AAC" w:rsidRPr="00C55BAA" w:rsidRDefault="00AB3AAC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sz w:val="16"/>
                        </w:rPr>
                      </w:pPr>
                      <w:r w:rsidRPr="00C55BAA">
                        <w:rPr>
                          <w:rFonts w:ascii="GalanoGrotesqueAlt-Bold" w:hAnsi="GalanoGrotesqueAlt-Bold" w:cs="Calibri"/>
                          <w:sz w:val="16"/>
                        </w:rPr>
                        <w:t>Présidence de M</w:t>
                      </w:r>
                      <w:r w:rsidR="005923B0">
                        <w:rPr>
                          <w:rFonts w:ascii="GalanoGrotesqueAlt-Bold" w:hAnsi="GalanoGrotesqueAlt-Bold" w:cs="Calibri"/>
                          <w:sz w:val="16"/>
                        </w:rPr>
                        <w:t>adame Nadège BOURGHELLE-KOS</w:t>
                      </w:r>
                      <w:r w:rsidRPr="00C55BAA">
                        <w:rPr>
                          <w:rFonts w:ascii="GalanoGrotesqueAlt-Bold" w:hAnsi="GalanoGrotesqueAlt-Bold" w:cs="Calibri"/>
                          <w:sz w:val="16"/>
                        </w:rPr>
                        <w:t>,</w:t>
                      </w:r>
                      <w:r w:rsidR="00D6427A">
                        <w:rPr>
                          <w:rFonts w:ascii="GalanoGrotesqueAlt-Bold" w:hAnsi="GalanoGrotesqueAlt-Bold" w:cs="Calibri"/>
                          <w:sz w:val="16"/>
                        </w:rPr>
                        <w:t xml:space="preserve"> </w:t>
                      </w:r>
                      <w:r w:rsidR="009D2A29">
                        <w:rPr>
                          <w:rFonts w:ascii="GalanoGrotesqueAlt-Bold" w:hAnsi="GalanoGrotesqueAlt-Bold" w:cs="Calibri"/>
                          <w:sz w:val="16"/>
                        </w:rPr>
                        <w:t>Président</w:t>
                      </w:r>
                      <w:r w:rsidR="005923B0">
                        <w:rPr>
                          <w:rFonts w:ascii="GalanoGrotesqueAlt-Bold" w:hAnsi="GalanoGrotesqueAlt-Bold" w:cs="Calibri"/>
                          <w:sz w:val="16"/>
                        </w:rPr>
                        <w:t>e</w:t>
                      </w:r>
                    </w:p>
                    <w:p w14:paraId="028CA52D" w14:textId="77777777" w:rsidR="00AB3AAC" w:rsidRPr="00C55BAA" w:rsidRDefault="00AB3AAC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sz w:val="16"/>
                        </w:rPr>
                      </w:pPr>
                      <w:r w:rsidRPr="00C55BAA">
                        <w:rPr>
                          <w:rFonts w:ascii="GalanoGrotesqueAlt-Bold" w:hAnsi="GalanoGrotesqueAlt-Bold" w:cs="Calibri"/>
                          <w:sz w:val="16"/>
                        </w:rPr>
                        <w:t>_________________</w:t>
                      </w:r>
                    </w:p>
                    <w:p w14:paraId="68A96F56" w14:textId="77777777" w:rsidR="00AB3AAC" w:rsidRPr="00C55BAA" w:rsidRDefault="00AB3AAC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sz w:val="16"/>
                        </w:rPr>
                      </w:pPr>
                    </w:p>
                    <w:p w14:paraId="472114BB" w14:textId="44AED497" w:rsidR="00AB3AAC" w:rsidRPr="00C55BAA" w:rsidRDefault="00C55BAA" w:rsidP="00FC2BF6">
                      <w:pPr>
                        <w:jc w:val="center"/>
                        <w:rPr>
                          <w:rFonts w:ascii="GalanoGrotesqueAlt-Bold" w:hAnsi="GalanoGrotesqueAlt-Bold" w:cs="Calibri"/>
                          <w:sz w:val="16"/>
                        </w:rPr>
                      </w:pPr>
                      <w:r>
                        <w:rPr>
                          <w:rFonts w:ascii="GalanoGrotesqueAlt-Bold" w:hAnsi="GalanoGrotesqueAlt-Bold" w:cs="Calibri"/>
                          <w:sz w:val="16"/>
                        </w:rPr>
                        <w:t xml:space="preserve">Membres élus le </w:t>
                      </w:r>
                      <w:r w:rsidR="002E1F63">
                        <w:rPr>
                          <w:rFonts w:ascii="GalanoGrotesqueAlt-Bold" w:hAnsi="GalanoGrotesqueAlt-Bold" w:cs="Calibri"/>
                          <w:sz w:val="16"/>
                        </w:rPr>
                        <w:t>17</w:t>
                      </w:r>
                      <w:r>
                        <w:rPr>
                          <w:rFonts w:ascii="GalanoGrotesqueAlt-Bold" w:hAnsi="GalanoGrotesqueAlt-Bold" w:cs="Calibri"/>
                          <w:sz w:val="16"/>
                        </w:rPr>
                        <w:t xml:space="preserve"> </w:t>
                      </w:r>
                      <w:r w:rsidR="002E1F63">
                        <w:rPr>
                          <w:rFonts w:ascii="GalanoGrotesqueAlt-Bold" w:hAnsi="GalanoGrotesqueAlt-Bold" w:cs="Calibri"/>
                          <w:sz w:val="16"/>
                        </w:rPr>
                        <w:t>juin</w:t>
                      </w:r>
                      <w:r>
                        <w:rPr>
                          <w:rFonts w:ascii="GalanoGrotesqueAlt-Bold" w:hAnsi="GalanoGrotesqueAlt-Bold" w:cs="Calibri"/>
                          <w:sz w:val="16"/>
                        </w:rPr>
                        <w:t xml:space="preserve"> 20</w:t>
                      </w:r>
                      <w:r w:rsidR="002E1F63">
                        <w:rPr>
                          <w:rFonts w:ascii="GalanoGrotesqueAlt-Bold" w:hAnsi="GalanoGrotesqueAlt-Bold" w:cs="Calibri"/>
                          <w:sz w:val="16"/>
                        </w:rPr>
                        <w:t>20</w:t>
                      </w:r>
                    </w:p>
                    <w:p w14:paraId="5B251649" w14:textId="77777777" w:rsidR="00AB3AAC" w:rsidRDefault="00AB3AAC"/>
                  </w:txbxContent>
                </v:textbox>
              </v:shape>
            </w:pict>
          </mc:Fallback>
        </mc:AlternateContent>
      </w:r>
      <w:r w:rsidR="00896B92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5408" behindDoc="1" locked="1" layoutInCell="1" allowOverlap="0" wp14:anchorId="3AECA36E" wp14:editId="2047720E">
            <wp:simplePos x="0" y="0"/>
            <wp:positionH relativeFrom="column">
              <wp:posOffset>-315595</wp:posOffset>
            </wp:positionH>
            <wp:positionV relativeFrom="page">
              <wp:posOffset>361950</wp:posOffset>
            </wp:positionV>
            <wp:extent cx="1720850" cy="550545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ERI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9B420" w14:textId="77777777" w:rsidR="00FC2BF6" w:rsidRPr="00FC2BF6" w:rsidRDefault="00FC2BF6">
      <w:pPr>
        <w:ind w:left="2552"/>
        <w:rPr>
          <w:rFonts w:ascii="Calibri" w:hAnsi="Calibri" w:cs="Calibri"/>
          <w:sz w:val="16"/>
        </w:rPr>
      </w:pPr>
    </w:p>
    <w:p w14:paraId="4D9016BA" w14:textId="77777777" w:rsidR="00CA6DD6" w:rsidRPr="00FC2BF6" w:rsidRDefault="00CA6DD6">
      <w:pPr>
        <w:ind w:left="2552"/>
        <w:rPr>
          <w:rFonts w:ascii="Calibri" w:hAnsi="Calibri" w:cs="Calibri"/>
          <w:sz w:val="16"/>
        </w:rPr>
      </w:pPr>
    </w:p>
    <w:p w14:paraId="2BC4B503" w14:textId="77777777" w:rsidR="00967BE7" w:rsidRPr="00FC2BF6" w:rsidRDefault="00967BE7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34610CF5" w14:textId="77777777" w:rsidR="00967BE7" w:rsidRPr="00FC2BF6" w:rsidRDefault="00967BE7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0A3AD6D1" w14:textId="77777777" w:rsidR="00967BE7" w:rsidRPr="00FC2BF6" w:rsidRDefault="00967BE7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0E4FD22A" w14:textId="77777777" w:rsidR="00FC2BF6" w:rsidRPr="00FC2BF6" w:rsidRDefault="00FC2BF6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273E5E9D" w14:textId="77777777" w:rsidR="00FC2BF6" w:rsidRPr="00FC2BF6" w:rsidRDefault="00FC2BF6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1EC08035" w14:textId="77777777" w:rsidR="00FC2BF6" w:rsidRPr="00FC2BF6" w:rsidRDefault="00FC2BF6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5A033C8E" w14:textId="77777777" w:rsidR="00FC2BF6" w:rsidRPr="00FC2BF6" w:rsidRDefault="00FC2BF6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4937027B" w14:textId="77777777" w:rsidR="00FC2BF6" w:rsidRPr="00FC2BF6" w:rsidRDefault="00FC2BF6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5E66FBED" w14:textId="77777777" w:rsidR="00FC2BF6" w:rsidRPr="00FC2BF6" w:rsidRDefault="00FC2BF6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</w:p>
    <w:p w14:paraId="2FDBABBC" w14:textId="77777777" w:rsidR="00FC2BF6" w:rsidRPr="00FC2BF6" w:rsidRDefault="00896B92">
      <w:pPr>
        <w:ind w:left="2552"/>
        <w:jc w:val="both"/>
        <w:rPr>
          <w:rFonts w:ascii="Calibri" w:hAnsi="Calibri" w:cs="Calibri"/>
          <w:b/>
          <w:sz w:val="18"/>
          <w:u w:val="single"/>
        </w:rPr>
      </w:pPr>
      <w:r>
        <w:rPr>
          <w:rFonts w:ascii="Calibri" w:hAnsi="Calibri" w:cs="Calibri"/>
          <w:b/>
          <w:noProof/>
          <w:sz w:val="18"/>
          <w:u w:val="singl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48E4A76" wp14:editId="51CB6B4E">
                <wp:simplePos x="0" y="0"/>
                <wp:positionH relativeFrom="column">
                  <wp:posOffset>1527810</wp:posOffset>
                </wp:positionH>
                <wp:positionV relativeFrom="paragraph">
                  <wp:posOffset>3175</wp:posOffset>
                </wp:positionV>
                <wp:extent cx="5124450" cy="0"/>
                <wp:effectExtent l="0" t="1905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17786" id="Connecteur droit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3pt,.25pt" to="523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" strokecolor="#00b0f0" strokeweight="2.5pt">
                <o:lock v:ext="edit" shapetype="f"/>
              </v:line>
            </w:pict>
          </mc:Fallback>
        </mc:AlternateContent>
      </w:r>
    </w:p>
    <w:p w14:paraId="69BF7A23" w14:textId="77777777" w:rsidR="00A70DE3" w:rsidRDefault="00A70DE3" w:rsidP="00FC2BF6">
      <w:pPr>
        <w:ind w:left="2410"/>
        <w:jc w:val="both"/>
        <w:rPr>
          <w:rFonts w:ascii="GalanoGrotesqueAlt-Light" w:hAnsi="GalanoGrotesqueAlt-Light" w:cs="Calibri"/>
          <w:b/>
          <w:sz w:val="16"/>
          <w:u w:val="single"/>
        </w:rPr>
      </w:pPr>
    </w:p>
    <w:p w14:paraId="19580FB6" w14:textId="7C086960" w:rsidR="00C01E04" w:rsidRPr="00C55BAA" w:rsidRDefault="00D46A0B" w:rsidP="00FC2BF6">
      <w:pPr>
        <w:ind w:left="2410"/>
        <w:jc w:val="both"/>
        <w:rPr>
          <w:rFonts w:ascii="GalanoGrotesqueAlt-Light" w:hAnsi="GalanoGrotesqueAlt-Light" w:cs="Calibri"/>
          <w:b/>
          <w:sz w:val="16"/>
          <w:u w:val="single"/>
        </w:rPr>
      </w:pPr>
      <w:r w:rsidRPr="00C55BAA">
        <w:rPr>
          <w:rFonts w:ascii="GalanoGrotesqueAlt-Light" w:hAnsi="GalanoGrotesqueAlt-Light" w:cs="Calibri"/>
          <w:b/>
          <w:sz w:val="16"/>
          <w:u w:val="single"/>
        </w:rPr>
        <w:t>Etaient présents</w:t>
      </w:r>
      <w:r w:rsidRPr="00C55BAA">
        <w:rPr>
          <w:rFonts w:ascii="Courier New" w:hAnsi="Courier New" w:cs="Courier New"/>
          <w:b/>
          <w:sz w:val="16"/>
          <w:u w:val="single"/>
        </w:rPr>
        <w:t> </w:t>
      </w:r>
      <w:r w:rsidRPr="00C55BAA">
        <w:rPr>
          <w:rFonts w:ascii="GalanoGrotesqueAlt-Light" w:hAnsi="GalanoGrotesqueAlt-Light" w:cs="Calibri"/>
          <w:b/>
          <w:sz w:val="16"/>
          <w:u w:val="single"/>
        </w:rPr>
        <w:t>:</w:t>
      </w:r>
    </w:p>
    <w:p w14:paraId="32976808" w14:textId="1727F5B5" w:rsidR="009D2A29" w:rsidRPr="004E09E7" w:rsidRDefault="00A70DE3" w:rsidP="00A70DE3">
      <w:pPr>
        <w:tabs>
          <w:tab w:val="left" w:pos="708"/>
          <w:tab w:val="left" w:pos="1416"/>
          <w:tab w:val="left" w:pos="2124"/>
          <w:tab w:val="left" w:pos="2505"/>
        </w:tabs>
        <w:jc w:val="both"/>
        <w:rPr>
          <w:rFonts w:ascii="GalanoGrotesqueAlt-Light" w:hAnsi="GalanoGrotesqueAlt-Light" w:cs="Calibri"/>
          <w:iCs/>
          <w:sz w:val="4"/>
          <w:szCs w:val="4"/>
        </w:rPr>
      </w:pPr>
      <w:r>
        <w:rPr>
          <w:rFonts w:ascii="GalanoGrotesqueAlt-Light" w:hAnsi="GalanoGrotesqueAlt-Light" w:cs="Calibri"/>
          <w:iCs/>
          <w:sz w:val="16"/>
          <w:szCs w:val="16"/>
        </w:rPr>
        <w:tab/>
      </w:r>
      <w:r>
        <w:rPr>
          <w:rFonts w:ascii="GalanoGrotesqueAlt-Light" w:hAnsi="GalanoGrotesqueAlt-Light" w:cs="Calibri"/>
          <w:iCs/>
          <w:sz w:val="16"/>
          <w:szCs w:val="16"/>
        </w:rPr>
        <w:tab/>
      </w:r>
      <w:r>
        <w:rPr>
          <w:rFonts w:ascii="GalanoGrotesqueAlt-Light" w:hAnsi="GalanoGrotesqueAlt-Light" w:cs="Calibri"/>
          <w:iCs/>
          <w:sz w:val="16"/>
          <w:szCs w:val="16"/>
        </w:rPr>
        <w:tab/>
      </w:r>
      <w:r>
        <w:rPr>
          <w:rFonts w:ascii="GalanoGrotesqueAlt-Light" w:hAnsi="GalanoGrotesqueAlt-Light" w:cs="Calibri"/>
          <w:iCs/>
          <w:sz w:val="16"/>
          <w:szCs w:val="16"/>
        </w:rPr>
        <w:tab/>
      </w:r>
    </w:p>
    <w:p w14:paraId="78E08027" w14:textId="5A2DC16B" w:rsidR="005329AD" w:rsidRDefault="005329AD" w:rsidP="009D2A29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16"/>
          <w:szCs w:val="16"/>
        </w:rPr>
      </w:pPr>
      <w:r>
        <w:rPr>
          <w:rFonts w:ascii="GalanoGrotesqueAlt-Light" w:hAnsi="GalanoGrotesqueAlt-Light" w:cs="Calibri"/>
          <w:iCs/>
          <w:sz w:val="16"/>
          <w:szCs w:val="16"/>
        </w:rPr>
        <w:t>Mme BOURGHELLE-KOS</w:t>
      </w:r>
      <w:r w:rsidR="00F77E0A">
        <w:rPr>
          <w:rFonts w:ascii="GalanoGrotesqueAlt-Light" w:hAnsi="GalanoGrotesqueAlt-Light" w:cs="Calibri"/>
          <w:iCs/>
          <w:sz w:val="16"/>
          <w:szCs w:val="16"/>
        </w:rPr>
        <w:t xml:space="preserve"> Nadège</w:t>
      </w:r>
      <w:r>
        <w:rPr>
          <w:rFonts w:ascii="GalanoGrotesqueAlt-Light" w:hAnsi="GalanoGrotesqueAlt-Light" w:cs="Calibri"/>
          <w:iCs/>
          <w:sz w:val="16"/>
          <w:szCs w:val="16"/>
        </w:rPr>
        <w:t>, Présidente</w:t>
      </w:r>
      <w:r w:rsidR="00125BB5">
        <w:rPr>
          <w:rFonts w:ascii="GalanoGrotesqueAlt-Light" w:hAnsi="GalanoGrotesqueAlt-Light" w:cs="Calibri"/>
          <w:iCs/>
          <w:sz w:val="16"/>
          <w:szCs w:val="16"/>
        </w:rPr>
        <w:t>,</w:t>
      </w:r>
    </w:p>
    <w:p w14:paraId="69339AC0" w14:textId="77777777" w:rsidR="00F77E0A" w:rsidRPr="00F77E0A" w:rsidRDefault="00F77E0A" w:rsidP="009D2A29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8"/>
          <w:szCs w:val="8"/>
        </w:rPr>
      </w:pPr>
    </w:p>
    <w:p w14:paraId="2098A958" w14:textId="7D59946D" w:rsidR="00454B13" w:rsidRDefault="00F77E0A" w:rsidP="00811FA0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16"/>
          <w:szCs w:val="16"/>
        </w:rPr>
      </w:pPr>
      <w:r>
        <w:rPr>
          <w:rFonts w:ascii="GalanoGrotesqueAlt-Light" w:hAnsi="GalanoGrotesqueAlt-Light" w:cs="Calibri"/>
          <w:iCs/>
          <w:sz w:val="16"/>
          <w:szCs w:val="16"/>
        </w:rPr>
        <w:t>M. FILLIERE Patrick, Vice-Président,</w:t>
      </w:r>
    </w:p>
    <w:p w14:paraId="7AF362AF" w14:textId="77777777" w:rsidR="00C06D19" w:rsidRPr="00F77E0A" w:rsidRDefault="00C06D19" w:rsidP="00FD73B8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Calibri" w:hAnsi="Calibri" w:cs="Calibri"/>
          <w:iCs/>
          <w:sz w:val="8"/>
          <w:szCs w:val="8"/>
        </w:rPr>
      </w:pPr>
    </w:p>
    <w:p w14:paraId="2C30C09D" w14:textId="323A28DF" w:rsidR="00811FA0" w:rsidRDefault="00811FA0" w:rsidP="00FD73B8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16"/>
          <w:szCs w:val="16"/>
        </w:rPr>
      </w:pPr>
      <w:r>
        <w:rPr>
          <w:rFonts w:ascii="GalanoGrotesqueAlt-Light" w:hAnsi="GalanoGrotesqueAlt-Light" w:cs="Calibri"/>
          <w:iCs/>
          <w:sz w:val="16"/>
          <w:szCs w:val="16"/>
        </w:rPr>
        <w:t>Mme RIOU Sandrine, conseillère municipale,</w:t>
      </w:r>
    </w:p>
    <w:p w14:paraId="0F8AC147" w14:textId="77777777" w:rsidR="00811FA0" w:rsidRPr="00811FA0" w:rsidRDefault="00811FA0" w:rsidP="00FD73B8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8"/>
          <w:szCs w:val="8"/>
        </w:rPr>
      </w:pPr>
    </w:p>
    <w:p w14:paraId="3A212A28" w14:textId="3D3B6F7C" w:rsidR="00D6427A" w:rsidRDefault="001A46CB" w:rsidP="00FD73B8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16"/>
          <w:szCs w:val="16"/>
        </w:rPr>
      </w:pPr>
      <w:r>
        <w:rPr>
          <w:rFonts w:ascii="GalanoGrotesqueAlt-Light" w:hAnsi="GalanoGrotesqueAlt-Light" w:cs="Calibri"/>
          <w:iCs/>
          <w:sz w:val="16"/>
          <w:szCs w:val="16"/>
        </w:rPr>
        <w:t>MM. QUILLIOT Philippe,</w:t>
      </w:r>
      <w:r w:rsidR="004D43DB">
        <w:rPr>
          <w:rFonts w:ascii="GalanoGrotesqueAlt-Light" w:hAnsi="GalanoGrotesqueAlt-Light" w:cs="Calibri"/>
          <w:iCs/>
          <w:sz w:val="16"/>
          <w:szCs w:val="16"/>
        </w:rPr>
        <w:t xml:space="preserve"> ARCHIE Patrick,</w:t>
      </w:r>
      <w:r>
        <w:rPr>
          <w:rFonts w:ascii="GalanoGrotesqueAlt-Light" w:hAnsi="GalanoGrotesqueAlt-Light" w:cs="Calibri"/>
          <w:iCs/>
          <w:sz w:val="16"/>
          <w:szCs w:val="16"/>
        </w:rPr>
        <w:t xml:space="preserve"> conseiller</w:t>
      </w:r>
      <w:r w:rsidR="004D43DB">
        <w:rPr>
          <w:rFonts w:ascii="GalanoGrotesqueAlt-Light" w:hAnsi="GalanoGrotesqueAlt-Light" w:cs="Calibri"/>
          <w:iCs/>
          <w:sz w:val="16"/>
          <w:szCs w:val="16"/>
        </w:rPr>
        <w:t>s</w:t>
      </w:r>
      <w:r>
        <w:rPr>
          <w:rFonts w:ascii="GalanoGrotesqueAlt-Light" w:hAnsi="GalanoGrotesqueAlt-Light" w:cs="Calibri"/>
          <w:iCs/>
          <w:sz w:val="16"/>
          <w:szCs w:val="16"/>
        </w:rPr>
        <w:t xml:space="preserve"> municipa</w:t>
      </w:r>
      <w:r w:rsidR="004D43DB">
        <w:rPr>
          <w:rFonts w:ascii="GalanoGrotesqueAlt-Light" w:hAnsi="GalanoGrotesqueAlt-Light" w:cs="Calibri"/>
          <w:iCs/>
          <w:sz w:val="16"/>
          <w:szCs w:val="16"/>
        </w:rPr>
        <w:t>ux</w:t>
      </w:r>
      <w:r w:rsidR="00125BB5">
        <w:rPr>
          <w:rFonts w:ascii="GalanoGrotesqueAlt-Light" w:hAnsi="GalanoGrotesqueAlt-Light" w:cs="Calibri"/>
          <w:iCs/>
          <w:sz w:val="16"/>
          <w:szCs w:val="16"/>
        </w:rPr>
        <w:t>,</w:t>
      </w:r>
    </w:p>
    <w:p w14:paraId="3296C59E" w14:textId="77777777" w:rsidR="00D6427A" w:rsidRPr="00D6427A" w:rsidRDefault="00D6427A" w:rsidP="00FD73B8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8"/>
          <w:szCs w:val="8"/>
        </w:rPr>
      </w:pPr>
    </w:p>
    <w:p w14:paraId="5D61102B" w14:textId="5FA2BC37" w:rsidR="00223077" w:rsidRPr="00F77E0A" w:rsidRDefault="00A70DE3" w:rsidP="00F77E0A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iCs/>
          <w:sz w:val="16"/>
          <w:szCs w:val="16"/>
        </w:rPr>
      </w:pPr>
      <w:r>
        <w:rPr>
          <w:rFonts w:ascii="GalanoGrotesqueAlt-Light" w:hAnsi="GalanoGrotesqueAlt-Light" w:cs="Calibri"/>
          <w:iCs/>
          <w:sz w:val="16"/>
          <w:szCs w:val="16"/>
        </w:rPr>
        <w:t>M</w:t>
      </w:r>
      <w:r w:rsidR="00D6427A">
        <w:rPr>
          <w:rFonts w:ascii="GalanoGrotesqueAlt-Light" w:hAnsi="GalanoGrotesqueAlt-Light" w:cs="Calibri"/>
          <w:iCs/>
          <w:sz w:val="16"/>
          <w:szCs w:val="16"/>
        </w:rPr>
        <w:t>me</w:t>
      </w:r>
      <w:r w:rsidR="004D43DB">
        <w:rPr>
          <w:rFonts w:ascii="GalanoGrotesqueAlt-Light" w:hAnsi="GalanoGrotesqueAlt-Light" w:cs="Calibri"/>
          <w:iCs/>
          <w:sz w:val="16"/>
          <w:szCs w:val="16"/>
        </w:rPr>
        <w:t>s</w:t>
      </w:r>
      <w:r w:rsidR="00AB1C68">
        <w:rPr>
          <w:rFonts w:ascii="GalanoGrotesqueAlt-Light" w:hAnsi="GalanoGrotesqueAlt-Light" w:cs="Calibri"/>
          <w:iCs/>
          <w:sz w:val="16"/>
          <w:szCs w:val="16"/>
        </w:rPr>
        <w:t xml:space="preserve"> </w:t>
      </w:r>
      <w:r w:rsidR="004D43DB">
        <w:rPr>
          <w:rFonts w:ascii="GalanoGrotesqueAlt-Light" w:hAnsi="GalanoGrotesqueAlt-Light" w:cs="Calibri"/>
          <w:iCs/>
          <w:sz w:val="16"/>
          <w:szCs w:val="16"/>
        </w:rPr>
        <w:t>MIQUET Marie-Josèphe,</w:t>
      </w:r>
      <w:r w:rsidR="00811FA0">
        <w:rPr>
          <w:rFonts w:ascii="GalanoGrotesqueAlt-Light" w:hAnsi="GalanoGrotesqueAlt-Light" w:cs="Calibri"/>
          <w:iCs/>
          <w:sz w:val="16"/>
          <w:szCs w:val="16"/>
        </w:rPr>
        <w:t xml:space="preserve"> FACQ Margaux,</w:t>
      </w:r>
      <w:r w:rsidR="004D43DB">
        <w:rPr>
          <w:rFonts w:ascii="GalanoGrotesqueAlt-Light" w:hAnsi="GalanoGrotesqueAlt-Light" w:cs="Calibri"/>
          <w:iCs/>
          <w:sz w:val="16"/>
          <w:szCs w:val="16"/>
        </w:rPr>
        <w:t xml:space="preserve"> </w:t>
      </w:r>
      <w:r w:rsidR="001D445F">
        <w:rPr>
          <w:rFonts w:ascii="GalanoGrotesqueAlt-Light" w:hAnsi="GalanoGrotesqueAlt-Light" w:cs="Calibri"/>
          <w:iCs/>
          <w:sz w:val="16"/>
          <w:szCs w:val="16"/>
        </w:rPr>
        <w:t>M</w:t>
      </w:r>
      <w:r w:rsidR="00811FA0">
        <w:rPr>
          <w:rFonts w:ascii="GalanoGrotesqueAlt-Light" w:hAnsi="GalanoGrotesqueAlt-Light" w:cs="Calibri"/>
          <w:iCs/>
          <w:sz w:val="16"/>
          <w:szCs w:val="16"/>
        </w:rPr>
        <w:t>M</w:t>
      </w:r>
      <w:r w:rsidR="001D445F">
        <w:rPr>
          <w:rFonts w:ascii="GalanoGrotesqueAlt-Light" w:hAnsi="GalanoGrotesqueAlt-Light" w:cs="Calibri"/>
          <w:iCs/>
          <w:sz w:val="16"/>
          <w:szCs w:val="16"/>
        </w:rPr>
        <w:t xml:space="preserve">. </w:t>
      </w:r>
      <w:r w:rsidR="00811FA0">
        <w:rPr>
          <w:rFonts w:ascii="GalanoGrotesqueAlt-Light" w:hAnsi="GalanoGrotesqueAlt-Light" w:cs="Calibri"/>
          <w:iCs/>
          <w:sz w:val="16"/>
          <w:szCs w:val="16"/>
        </w:rPr>
        <w:t xml:space="preserve">NINRINCK Alfred, </w:t>
      </w:r>
      <w:r w:rsidR="001D445F">
        <w:rPr>
          <w:rFonts w:ascii="GalanoGrotesqueAlt-Light" w:hAnsi="GalanoGrotesqueAlt-Light" w:cs="Calibri"/>
          <w:iCs/>
          <w:sz w:val="16"/>
          <w:szCs w:val="16"/>
        </w:rPr>
        <w:t>COLLÉRIE Jean-Claude,</w:t>
      </w:r>
      <w:r w:rsidR="00F77E0A">
        <w:rPr>
          <w:rFonts w:ascii="GalanoGrotesqueAlt-Light" w:hAnsi="GalanoGrotesqueAlt-Light" w:cs="Calibri"/>
          <w:iCs/>
          <w:sz w:val="16"/>
          <w:szCs w:val="16"/>
        </w:rPr>
        <w:t xml:space="preserve"> membres</w:t>
      </w:r>
      <w:r w:rsidR="00125BB5">
        <w:rPr>
          <w:rFonts w:ascii="GalanoGrotesqueAlt-Light" w:hAnsi="GalanoGrotesqueAlt-Light" w:cs="Calibri"/>
          <w:iCs/>
          <w:sz w:val="16"/>
          <w:szCs w:val="16"/>
        </w:rPr>
        <w:t>,</w:t>
      </w:r>
    </w:p>
    <w:p w14:paraId="350D612D" w14:textId="77777777" w:rsidR="0093239A" w:rsidRPr="00125BB5" w:rsidRDefault="0093239A" w:rsidP="001B0A9C">
      <w:pPr>
        <w:tabs>
          <w:tab w:val="left" w:pos="708"/>
          <w:tab w:val="left" w:pos="1416"/>
          <w:tab w:val="left" w:pos="2124"/>
          <w:tab w:val="left" w:pos="2505"/>
        </w:tabs>
        <w:ind w:left="2410"/>
        <w:jc w:val="both"/>
        <w:rPr>
          <w:rFonts w:ascii="GalanoGrotesqueAlt-Light" w:hAnsi="GalanoGrotesqueAlt-Light" w:cs="Calibri"/>
          <w:bCs/>
          <w:sz w:val="6"/>
          <w:szCs w:val="10"/>
        </w:rPr>
      </w:pPr>
    </w:p>
    <w:p w14:paraId="263C8BFA" w14:textId="7916A441" w:rsidR="001D445F" w:rsidRDefault="001D445F" w:rsidP="0093239A">
      <w:pPr>
        <w:tabs>
          <w:tab w:val="left" w:pos="708"/>
          <w:tab w:val="left" w:pos="1416"/>
          <w:tab w:val="left" w:pos="2505"/>
        </w:tabs>
        <w:ind w:left="2410"/>
        <w:jc w:val="both"/>
        <w:rPr>
          <w:rFonts w:ascii="GalanoGrotesqueAlt-Light" w:hAnsi="GalanoGrotesqueAlt-Light" w:cs="Calibri"/>
          <w:b/>
          <w:bCs/>
          <w:sz w:val="16"/>
          <w:u w:val="single"/>
        </w:rPr>
      </w:pPr>
      <w:r>
        <w:rPr>
          <w:rFonts w:ascii="GalanoGrotesqueAlt-Light" w:hAnsi="GalanoGrotesqueAlt-Light" w:cs="Calibri"/>
          <w:b/>
          <w:bCs/>
          <w:sz w:val="16"/>
          <w:u w:val="single"/>
        </w:rPr>
        <w:t>Absent</w:t>
      </w:r>
      <w:r w:rsidR="00811FA0">
        <w:rPr>
          <w:rFonts w:ascii="GalanoGrotesqueAlt-Light" w:hAnsi="GalanoGrotesqueAlt-Light" w:cs="Calibri"/>
          <w:b/>
          <w:bCs/>
          <w:sz w:val="16"/>
          <w:u w:val="single"/>
        </w:rPr>
        <w:t>e</w:t>
      </w:r>
      <w:r>
        <w:rPr>
          <w:rFonts w:ascii="GalanoGrotesqueAlt-Light" w:hAnsi="GalanoGrotesqueAlt-Light" w:cs="Calibri"/>
          <w:b/>
          <w:bCs/>
          <w:sz w:val="16"/>
          <w:u w:val="single"/>
        </w:rPr>
        <w:t xml:space="preserve"> excusé</w:t>
      </w:r>
      <w:r w:rsidR="00811FA0">
        <w:rPr>
          <w:rFonts w:ascii="GalanoGrotesqueAlt-Light" w:hAnsi="GalanoGrotesqueAlt-Light" w:cs="Calibri"/>
          <w:b/>
          <w:bCs/>
          <w:sz w:val="16"/>
          <w:u w:val="single"/>
        </w:rPr>
        <w:t>e</w:t>
      </w:r>
      <w:r>
        <w:rPr>
          <w:rFonts w:ascii="GalanoGrotesqueAlt-Light" w:hAnsi="GalanoGrotesqueAlt-Light" w:cs="Calibri"/>
          <w:b/>
          <w:bCs/>
          <w:sz w:val="16"/>
          <w:u w:val="single"/>
        </w:rPr>
        <w:t xml:space="preserve"> et représenté</w:t>
      </w:r>
      <w:r w:rsidR="00811FA0">
        <w:rPr>
          <w:rFonts w:ascii="GalanoGrotesqueAlt-Light" w:hAnsi="GalanoGrotesqueAlt-Light" w:cs="Calibri"/>
          <w:b/>
          <w:bCs/>
          <w:sz w:val="16"/>
          <w:u w:val="single"/>
        </w:rPr>
        <w:t>e</w:t>
      </w:r>
      <w:r>
        <w:rPr>
          <w:rFonts w:ascii="Calibri" w:hAnsi="Calibri" w:cs="Calibri"/>
          <w:b/>
          <w:bCs/>
          <w:sz w:val="16"/>
          <w:u w:val="single"/>
        </w:rPr>
        <w:t> </w:t>
      </w:r>
      <w:r>
        <w:rPr>
          <w:rFonts w:ascii="GalanoGrotesqueAlt-Light" w:hAnsi="GalanoGrotesqueAlt-Light" w:cs="Calibri"/>
          <w:b/>
          <w:bCs/>
          <w:sz w:val="16"/>
          <w:u w:val="single"/>
        </w:rPr>
        <w:t>:</w:t>
      </w:r>
      <w:r w:rsidRPr="001D445F">
        <w:rPr>
          <w:rFonts w:ascii="GalanoGrotesqueAlt-Light" w:hAnsi="GalanoGrotesqueAlt-Light" w:cs="Calibri"/>
          <w:b/>
          <w:bCs/>
          <w:sz w:val="16"/>
        </w:rPr>
        <w:t xml:space="preserve"> </w:t>
      </w:r>
      <w:r>
        <w:rPr>
          <w:rFonts w:ascii="GalanoGrotesqueAlt-Light" w:hAnsi="GalanoGrotesqueAlt-Light" w:cs="Calibri"/>
          <w:bCs/>
          <w:sz w:val="16"/>
        </w:rPr>
        <w:t>M</w:t>
      </w:r>
      <w:r w:rsidR="00125BB5">
        <w:rPr>
          <w:rFonts w:ascii="GalanoGrotesqueAlt-Light" w:hAnsi="GalanoGrotesqueAlt-Light" w:cs="Calibri"/>
          <w:bCs/>
          <w:sz w:val="16"/>
        </w:rPr>
        <w:t xml:space="preserve">me </w:t>
      </w:r>
      <w:r w:rsidR="00811FA0">
        <w:rPr>
          <w:rFonts w:ascii="GalanoGrotesqueAlt-Light" w:hAnsi="GalanoGrotesqueAlt-Light" w:cs="Calibri"/>
          <w:bCs/>
          <w:sz w:val="16"/>
        </w:rPr>
        <w:t>BAYART Angélique</w:t>
      </w:r>
    </w:p>
    <w:p w14:paraId="5F812E91" w14:textId="77777777" w:rsidR="001D445F" w:rsidRDefault="001D445F" w:rsidP="0093239A">
      <w:pPr>
        <w:tabs>
          <w:tab w:val="left" w:pos="708"/>
          <w:tab w:val="left" w:pos="1416"/>
          <w:tab w:val="left" w:pos="2505"/>
        </w:tabs>
        <w:ind w:left="2410"/>
        <w:jc w:val="both"/>
        <w:rPr>
          <w:rFonts w:ascii="GalanoGrotesqueAlt-Light" w:hAnsi="GalanoGrotesqueAlt-Light" w:cs="Calibri"/>
          <w:b/>
          <w:bCs/>
          <w:sz w:val="8"/>
          <w:szCs w:val="12"/>
          <w:u w:val="single"/>
        </w:rPr>
      </w:pPr>
    </w:p>
    <w:p w14:paraId="57CC55DC" w14:textId="7E47D2F1" w:rsidR="00811FA0" w:rsidRDefault="00811FA0" w:rsidP="00811FA0">
      <w:pPr>
        <w:tabs>
          <w:tab w:val="left" w:pos="708"/>
          <w:tab w:val="left" w:pos="1416"/>
          <w:tab w:val="left" w:pos="2505"/>
        </w:tabs>
        <w:ind w:left="2410"/>
        <w:jc w:val="both"/>
        <w:rPr>
          <w:rFonts w:ascii="GalanoGrotesqueAlt-Light" w:hAnsi="GalanoGrotesqueAlt-Light" w:cs="Calibri"/>
          <w:b/>
          <w:bCs/>
          <w:sz w:val="16"/>
          <w:u w:val="single"/>
        </w:rPr>
      </w:pPr>
      <w:r>
        <w:rPr>
          <w:rFonts w:ascii="GalanoGrotesqueAlt-Light" w:hAnsi="GalanoGrotesqueAlt-Light" w:cs="Calibri"/>
          <w:b/>
          <w:bCs/>
          <w:sz w:val="16"/>
          <w:u w:val="single"/>
        </w:rPr>
        <w:t>Absente excusée et non représentée</w:t>
      </w:r>
      <w:r>
        <w:rPr>
          <w:rFonts w:ascii="Calibri" w:hAnsi="Calibri" w:cs="Calibri"/>
          <w:b/>
          <w:bCs/>
          <w:sz w:val="16"/>
          <w:u w:val="single"/>
        </w:rPr>
        <w:t> </w:t>
      </w:r>
      <w:r>
        <w:rPr>
          <w:rFonts w:ascii="GalanoGrotesqueAlt-Light" w:hAnsi="GalanoGrotesqueAlt-Light" w:cs="Calibri"/>
          <w:b/>
          <w:bCs/>
          <w:sz w:val="16"/>
          <w:u w:val="single"/>
        </w:rPr>
        <w:t>:</w:t>
      </w:r>
      <w:r w:rsidRPr="001D445F">
        <w:rPr>
          <w:rFonts w:ascii="GalanoGrotesqueAlt-Light" w:hAnsi="GalanoGrotesqueAlt-Light" w:cs="Calibri"/>
          <w:b/>
          <w:bCs/>
          <w:sz w:val="16"/>
        </w:rPr>
        <w:t xml:space="preserve"> </w:t>
      </w:r>
      <w:r>
        <w:rPr>
          <w:rFonts w:ascii="GalanoGrotesqueAlt-Light" w:hAnsi="GalanoGrotesqueAlt-Light" w:cs="Calibri"/>
          <w:bCs/>
          <w:sz w:val="16"/>
        </w:rPr>
        <w:t>Mme LEBLANC Floriane</w:t>
      </w:r>
    </w:p>
    <w:p w14:paraId="0EFE95FA" w14:textId="77777777" w:rsidR="00811FA0" w:rsidRPr="00125BB5" w:rsidRDefault="00811FA0" w:rsidP="0093239A">
      <w:pPr>
        <w:tabs>
          <w:tab w:val="left" w:pos="708"/>
          <w:tab w:val="left" w:pos="1416"/>
          <w:tab w:val="left" w:pos="2505"/>
        </w:tabs>
        <w:ind w:left="2410"/>
        <w:jc w:val="both"/>
        <w:rPr>
          <w:rFonts w:ascii="GalanoGrotesqueAlt-Light" w:hAnsi="GalanoGrotesqueAlt-Light" w:cs="Calibri"/>
          <w:b/>
          <w:bCs/>
          <w:sz w:val="8"/>
          <w:szCs w:val="12"/>
          <w:u w:val="single"/>
        </w:rPr>
      </w:pPr>
    </w:p>
    <w:p w14:paraId="6A3B36C5" w14:textId="649B2B7A" w:rsidR="00125BB5" w:rsidRPr="00125BB5" w:rsidRDefault="00125BB5" w:rsidP="0093239A">
      <w:pPr>
        <w:tabs>
          <w:tab w:val="left" w:pos="708"/>
          <w:tab w:val="left" w:pos="1416"/>
          <w:tab w:val="left" w:pos="2505"/>
        </w:tabs>
        <w:ind w:left="2410"/>
        <w:jc w:val="both"/>
        <w:rPr>
          <w:rFonts w:ascii="GalanoGrotesqueAlt-Light" w:hAnsi="GalanoGrotesqueAlt-Light" w:cs="Calibri"/>
          <w:sz w:val="16"/>
        </w:rPr>
      </w:pPr>
      <w:r>
        <w:rPr>
          <w:rFonts w:ascii="GalanoGrotesqueAlt-Light" w:hAnsi="GalanoGrotesqueAlt-Light" w:cs="Calibri"/>
          <w:b/>
          <w:bCs/>
          <w:sz w:val="16"/>
          <w:u w:val="single"/>
        </w:rPr>
        <w:t>Absent non excusé et non représenté</w:t>
      </w:r>
      <w:r>
        <w:rPr>
          <w:rFonts w:ascii="Calibri" w:hAnsi="Calibri" w:cs="Calibri"/>
          <w:b/>
          <w:bCs/>
          <w:sz w:val="16"/>
          <w:u w:val="single"/>
        </w:rPr>
        <w:t> </w:t>
      </w:r>
      <w:r>
        <w:rPr>
          <w:rFonts w:ascii="GalanoGrotesqueAlt-Light" w:hAnsi="GalanoGrotesqueAlt-Light" w:cs="Calibri"/>
          <w:b/>
          <w:bCs/>
          <w:sz w:val="16"/>
          <w:u w:val="single"/>
        </w:rPr>
        <w:t>:</w:t>
      </w:r>
      <w:r w:rsidRPr="00125BB5">
        <w:rPr>
          <w:rFonts w:ascii="GalanoGrotesqueAlt-Light" w:hAnsi="GalanoGrotesqueAlt-Light" w:cs="Calibri"/>
          <w:sz w:val="16"/>
        </w:rPr>
        <w:t xml:space="preserve"> </w:t>
      </w:r>
      <w:r>
        <w:rPr>
          <w:rFonts w:ascii="GalanoGrotesqueAlt-Light" w:hAnsi="GalanoGrotesqueAlt-Light" w:cs="Calibri"/>
          <w:sz w:val="16"/>
        </w:rPr>
        <w:t xml:space="preserve">M. </w:t>
      </w:r>
      <w:r w:rsidR="00811FA0">
        <w:rPr>
          <w:rFonts w:ascii="GalanoGrotesqueAlt-Light" w:hAnsi="GalanoGrotesqueAlt-Light" w:cs="Calibri"/>
          <w:sz w:val="16"/>
        </w:rPr>
        <w:t>VAN MEENEN Laurent</w:t>
      </w:r>
    </w:p>
    <w:p w14:paraId="30D60F4D" w14:textId="77777777" w:rsidR="00125BB5" w:rsidRPr="00125BB5" w:rsidRDefault="00125BB5" w:rsidP="0093239A">
      <w:pPr>
        <w:tabs>
          <w:tab w:val="left" w:pos="708"/>
          <w:tab w:val="left" w:pos="1416"/>
          <w:tab w:val="left" w:pos="2505"/>
        </w:tabs>
        <w:ind w:left="2410"/>
        <w:jc w:val="both"/>
        <w:rPr>
          <w:rFonts w:ascii="GalanoGrotesqueAlt-Light" w:hAnsi="GalanoGrotesqueAlt-Light" w:cs="Calibri"/>
          <w:b/>
          <w:bCs/>
          <w:sz w:val="8"/>
          <w:szCs w:val="12"/>
          <w:u w:val="single"/>
        </w:rPr>
      </w:pPr>
    </w:p>
    <w:p w14:paraId="76701481" w14:textId="1296A27E" w:rsidR="0093239A" w:rsidRDefault="0093239A" w:rsidP="0093239A">
      <w:pPr>
        <w:tabs>
          <w:tab w:val="left" w:pos="708"/>
          <w:tab w:val="left" w:pos="1416"/>
          <w:tab w:val="left" w:pos="2505"/>
        </w:tabs>
        <w:ind w:left="2410"/>
        <w:jc w:val="both"/>
        <w:rPr>
          <w:rFonts w:ascii="GalanoGrotesqueAlt-Light" w:hAnsi="GalanoGrotesqueAlt-Light" w:cs="Calibri"/>
          <w:sz w:val="16"/>
        </w:rPr>
      </w:pPr>
      <w:r w:rsidRPr="0093239A">
        <w:rPr>
          <w:rFonts w:ascii="GalanoGrotesqueAlt-Light" w:hAnsi="GalanoGrotesqueAlt-Light" w:cs="Calibri"/>
          <w:b/>
          <w:bCs/>
          <w:sz w:val="16"/>
          <w:u w:val="single"/>
        </w:rPr>
        <w:t>Membre</w:t>
      </w:r>
      <w:r w:rsidR="00C27CA8">
        <w:rPr>
          <w:rFonts w:ascii="GalanoGrotesqueAlt-Light" w:hAnsi="GalanoGrotesqueAlt-Light" w:cs="Calibri"/>
          <w:b/>
          <w:bCs/>
          <w:sz w:val="16"/>
          <w:u w:val="single"/>
        </w:rPr>
        <w:t xml:space="preserve"> démissionnaire</w:t>
      </w:r>
      <w:r w:rsidRPr="0093239A">
        <w:rPr>
          <w:rFonts w:ascii="GalanoGrotesqueAlt-Light" w:hAnsi="GalanoGrotesqueAlt-Light" w:cs="Calibri"/>
          <w:b/>
          <w:bCs/>
          <w:sz w:val="16"/>
          <w:u w:val="single"/>
        </w:rPr>
        <w:t xml:space="preserve"> en cours de remplacement</w:t>
      </w:r>
      <w:r w:rsidRPr="0093239A">
        <w:rPr>
          <w:rFonts w:ascii="Calibri" w:hAnsi="Calibri" w:cs="Calibri"/>
          <w:b/>
          <w:bCs/>
          <w:sz w:val="16"/>
          <w:u w:val="single"/>
        </w:rPr>
        <w:t> </w:t>
      </w:r>
      <w:r w:rsidRPr="0093239A">
        <w:rPr>
          <w:rFonts w:ascii="GalanoGrotesqueAlt-Light" w:hAnsi="GalanoGrotesqueAlt-Light" w:cs="Calibri"/>
          <w:b/>
          <w:bCs/>
          <w:sz w:val="16"/>
          <w:u w:val="single"/>
        </w:rPr>
        <w:t>:</w:t>
      </w:r>
      <w:r>
        <w:rPr>
          <w:rFonts w:ascii="GalanoGrotesqueAlt-Light" w:hAnsi="GalanoGrotesqueAlt-Light" w:cs="Calibri"/>
          <w:sz w:val="16"/>
        </w:rPr>
        <w:t xml:space="preserve"> Mme </w:t>
      </w:r>
      <w:r w:rsidR="001D445F">
        <w:rPr>
          <w:rFonts w:ascii="GalanoGrotesqueAlt-Light" w:hAnsi="GalanoGrotesqueAlt-Light" w:cs="Calibri"/>
          <w:sz w:val="16"/>
        </w:rPr>
        <w:t>MOPIN Thérèse-Marie</w:t>
      </w:r>
    </w:p>
    <w:p w14:paraId="45494A3A" w14:textId="442B6274" w:rsidR="00223077" w:rsidRPr="00F97312" w:rsidRDefault="00F97312" w:rsidP="00F97312">
      <w:pPr>
        <w:tabs>
          <w:tab w:val="left" w:pos="708"/>
          <w:tab w:val="left" w:pos="1416"/>
          <w:tab w:val="left" w:pos="2124"/>
          <w:tab w:val="left" w:pos="2505"/>
        </w:tabs>
        <w:jc w:val="both"/>
        <w:rPr>
          <w:rFonts w:ascii="GalanoGrotesqueAlt-Light" w:hAnsi="GalanoGrotesqueAlt-Light" w:cs="Calibri"/>
          <w:sz w:val="8"/>
          <w:szCs w:val="12"/>
        </w:rPr>
      </w:pPr>
      <w:r>
        <w:rPr>
          <w:rFonts w:ascii="GalanoGrotesqueAlt-Light" w:hAnsi="GalanoGrotesqueAlt-Light" w:cs="Calibri"/>
          <w:sz w:val="16"/>
        </w:rPr>
        <w:tab/>
      </w:r>
      <w:r>
        <w:rPr>
          <w:rFonts w:ascii="GalanoGrotesqueAlt-Light" w:hAnsi="GalanoGrotesqueAlt-Light" w:cs="Calibri"/>
          <w:sz w:val="16"/>
        </w:rPr>
        <w:tab/>
      </w:r>
      <w:r>
        <w:rPr>
          <w:rFonts w:ascii="GalanoGrotesqueAlt-Light" w:hAnsi="GalanoGrotesqueAlt-Light" w:cs="Calibri"/>
          <w:sz w:val="16"/>
        </w:rPr>
        <w:tab/>
      </w:r>
      <w:r>
        <w:rPr>
          <w:rFonts w:ascii="GalanoGrotesqueAlt-Light" w:hAnsi="GalanoGrotesqueAlt-Light" w:cs="Calibri"/>
          <w:sz w:val="16"/>
        </w:rPr>
        <w:tab/>
      </w:r>
      <w:r w:rsidR="0041683F">
        <w:rPr>
          <w:rFonts w:ascii="GalanoGrotesqueAlt-Light" w:hAnsi="GalanoGrotesqueAlt-Light" w:cs="Calibri"/>
          <w:sz w:val="16"/>
        </w:rPr>
        <w:tab/>
      </w:r>
    </w:p>
    <w:p w14:paraId="4E570931" w14:textId="4C1CB499" w:rsidR="00A70DE3" w:rsidRPr="00C55BAA" w:rsidRDefault="00977566" w:rsidP="00896B92">
      <w:pPr>
        <w:spacing w:line="480" w:lineRule="auto"/>
        <w:ind w:left="2410"/>
        <w:jc w:val="both"/>
        <w:rPr>
          <w:rFonts w:ascii="GalanoGrotesqueAlt-Light" w:hAnsi="GalanoGrotesqueAlt-Light" w:cs="Calibri"/>
          <w:sz w:val="16"/>
          <w:szCs w:val="18"/>
        </w:rPr>
      </w:pPr>
      <w:r w:rsidRPr="00C55BAA">
        <w:rPr>
          <w:rFonts w:ascii="GalanoGrotesqueAlt-Light" w:hAnsi="GalanoGrotesqueAlt-Light" w:cs="Calibri"/>
          <w:b/>
          <w:sz w:val="16"/>
          <w:szCs w:val="18"/>
          <w:u w:val="single"/>
        </w:rPr>
        <w:t>S</w:t>
      </w:r>
      <w:r w:rsidR="00D26940" w:rsidRPr="00C55BAA">
        <w:rPr>
          <w:rFonts w:ascii="GalanoGrotesqueAlt-Light" w:hAnsi="GalanoGrotesqueAlt-Light" w:cs="Calibri"/>
          <w:b/>
          <w:sz w:val="16"/>
          <w:szCs w:val="18"/>
          <w:u w:val="single"/>
        </w:rPr>
        <w:t>ecrétaire de séance :</w:t>
      </w:r>
      <w:r w:rsidR="001B28B6" w:rsidRPr="00C55BAA">
        <w:rPr>
          <w:rFonts w:ascii="GalanoGrotesqueAlt-Light" w:hAnsi="GalanoGrotesqueAlt-Light" w:cs="Calibri"/>
          <w:b/>
          <w:sz w:val="16"/>
          <w:szCs w:val="18"/>
        </w:rPr>
        <w:t xml:space="preserve"> </w:t>
      </w:r>
      <w:r w:rsidR="00811FA0">
        <w:rPr>
          <w:rFonts w:ascii="GalanoGrotesqueAlt-Light" w:hAnsi="GalanoGrotesqueAlt-Light" w:cs="Calibri"/>
          <w:sz w:val="16"/>
          <w:szCs w:val="18"/>
        </w:rPr>
        <w:t>M. ARCHIE Patrick</w:t>
      </w:r>
    </w:p>
    <w:tbl>
      <w:tblPr>
        <w:tblStyle w:val="Grilledutableau"/>
        <w:tblpPr w:leftFromText="141" w:rightFromText="141" w:vertAnchor="text" w:horzAnchor="page" w:tblpX="2491" w:tblpY="217"/>
        <w:tblW w:w="9073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1111"/>
        <w:gridCol w:w="7962"/>
      </w:tblGrid>
      <w:tr w:rsidR="00933F75" w14:paraId="56168F64" w14:textId="77777777" w:rsidTr="007C28EC">
        <w:trPr>
          <w:trHeight w:val="680"/>
        </w:trPr>
        <w:tc>
          <w:tcPr>
            <w:tcW w:w="1111" w:type="dxa"/>
            <w:vAlign w:val="center"/>
          </w:tcPr>
          <w:p w14:paraId="63014E65" w14:textId="77777777" w:rsidR="00933F75" w:rsidRPr="00C55BAA" w:rsidRDefault="00933F75" w:rsidP="007C28EC">
            <w:pPr>
              <w:jc w:val="center"/>
              <w:rPr>
                <w:rFonts w:ascii="GalanoGrotesqueAlt-Bold" w:hAnsi="GalanoGrotesqueAlt-Bold" w:cs="Calibri"/>
                <w:b/>
                <w:sz w:val="24"/>
                <w:szCs w:val="24"/>
              </w:rPr>
            </w:pPr>
            <w:r w:rsidRPr="00C55BAA">
              <w:rPr>
                <w:rFonts w:ascii="GalanoGrotesqueAlt-Bold" w:hAnsi="GalanoGrotesqueAlt-Bold" w:cs="Calibri"/>
                <w:b/>
                <w:sz w:val="22"/>
                <w:szCs w:val="24"/>
              </w:rPr>
              <w:t>OBJET</w:t>
            </w:r>
          </w:p>
        </w:tc>
        <w:tc>
          <w:tcPr>
            <w:tcW w:w="7962" w:type="dxa"/>
            <w:vAlign w:val="center"/>
          </w:tcPr>
          <w:p w14:paraId="442960FE" w14:textId="43B3E210" w:rsidR="00933F75" w:rsidRDefault="00933F75" w:rsidP="007C28EC">
            <w:pPr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5D1C411C" w14:textId="2BA2E50D" w:rsidR="001D2A51" w:rsidRPr="006308A0" w:rsidRDefault="00D728F2" w:rsidP="007C28EC">
            <w:pPr>
              <w:ind w:left="47"/>
              <w:jc w:val="center"/>
              <w:rPr>
                <w:rFonts w:ascii="GalanoGrotesqueAlt-Bold" w:hAnsi="GalanoGrotesqueAlt-Bold" w:cs="Calibri"/>
                <w:bCs/>
                <w:sz w:val="22"/>
                <w:szCs w:val="22"/>
              </w:rPr>
            </w:pPr>
            <w:r>
              <w:rPr>
                <w:rFonts w:ascii="GalanoGrotesqueAlt-Bold" w:hAnsi="GalanoGrotesqueAlt-Bold" w:cs="Calibri"/>
                <w:bCs/>
                <w:sz w:val="22"/>
                <w:szCs w:val="22"/>
              </w:rPr>
              <w:t>ADHESION A PLURELYA ET RESILIATION DU CONTRAT AVEC LE C.N.A.S</w:t>
            </w:r>
          </w:p>
          <w:p w14:paraId="3AC2968E" w14:textId="06CF632C" w:rsidR="00FD73B8" w:rsidRDefault="00FD73B8" w:rsidP="007C28EC">
            <w:pPr>
              <w:ind w:left="47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14:paraId="3A87DCF3" w14:textId="77777777" w:rsidR="007B7A14" w:rsidRPr="00FC2BF6" w:rsidRDefault="00896B92" w:rsidP="001B0A9C">
      <w:pPr>
        <w:tabs>
          <w:tab w:val="left" w:pos="708"/>
          <w:tab w:val="left" w:pos="1416"/>
          <w:tab w:val="left" w:pos="2124"/>
          <w:tab w:val="left" w:pos="2505"/>
        </w:tabs>
        <w:spacing w:line="480" w:lineRule="auto"/>
        <w:ind w:left="2410"/>
        <w:jc w:val="both"/>
        <w:rPr>
          <w:rFonts w:ascii="Calibri" w:hAnsi="Calibri" w:cs="Calibri"/>
          <w:b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0" wp14:anchorId="03E07265" wp14:editId="34D43A44">
                <wp:simplePos x="0" y="0"/>
                <wp:positionH relativeFrom="page">
                  <wp:posOffset>1600200</wp:posOffset>
                </wp:positionH>
                <wp:positionV relativeFrom="page">
                  <wp:posOffset>2456815</wp:posOffset>
                </wp:positionV>
                <wp:extent cx="1847850" cy="2771775"/>
                <wp:effectExtent l="0" t="0" r="19050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E5D04" w14:textId="220B309A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Nombre de membres en exercice</w:t>
                            </w:r>
                            <w:r w:rsidRPr="00C55BAA">
                              <w:rPr>
                                <w:rFonts w:ascii="Courier New" w:hAnsi="Courier New" w:cs="Courier New"/>
                                <w:sz w:val="14"/>
                                <w:szCs w:val="16"/>
                              </w:rPr>
                              <w:t> 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 xml:space="preserve">: </w:t>
                            </w:r>
                            <w:r w:rsidR="009D2A29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1</w:t>
                            </w:r>
                            <w:r w:rsidR="001D445F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2</w:t>
                            </w:r>
                          </w:p>
                          <w:p w14:paraId="146339F9" w14:textId="4E4F156A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Nombre de membres présents</w:t>
                            </w:r>
                            <w:r w:rsidRPr="00C55BAA">
                              <w:rPr>
                                <w:rFonts w:ascii="Courier New" w:hAnsi="Courier New" w:cs="Courier New"/>
                                <w:sz w:val="14"/>
                                <w:szCs w:val="16"/>
                              </w:rPr>
                              <w:t> 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 xml:space="preserve">: </w:t>
                            </w:r>
                            <w:r w:rsidR="00811FA0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9</w:t>
                            </w:r>
                          </w:p>
                          <w:p w14:paraId="3DB3BEED" w14:textId="2AFFDBE1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Nombre de suffrages exprimés</w:t>
                            </w:r>
                            <w:r w:rsidRPr="00C55BAA">
                              <w:rPr>
                                <w:rFonts w:ascii="Courier New" w:hAnsi="Courier New" w:cs="Courier New"/>
                                <w:sz w:val="14"/>
                                <w:szCs w:val="16"/>
                              </w:rPr>
                              <w:t> 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 xml:space="preserve">: </w:t>
                            </w:r>
                            <w:r w:rsidR="00811FA0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10</w:t>
                            </w:r>
                          </w:p>
                          <w:p w14:paraId="33B07027" w14:textId="0AB3B606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Pour</w:t>
                            </w:r>
                            <w:r w:rsidRPr="00C55BAA">
                              <w:rPr>
                                <w:rFonts w:ascii="Courier New" w:hAnsi="Courier New" w:cs="Courier New"/>
                                <w:sz w:val="14"/>
                                <w:szCs w:val="16"/>
                              </w:rPr>
                              <w:t> 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 xml:space="preserve">: </w:t>
                            </w:r>
                            <w:r w:rsidR="007C28EC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Unanimité</w:t>
                            </w:r>
                          </w:p>
                          <w:p w14:paraId="12CB4AC8" w14:textId="067B18E3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</w:p>
                          <w:p w14:paraId="1C00A07E" w14:textId="721773BD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</w:p>
                          <w:p w14:paraId="5F19C056" w14:textId="77777777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</w:p>
                          <w:p w14:paraId="79F496C7" w14:textId="527B5C8B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Convocation du</w:t>
                            </w:r>
                            <w:r w:rsidRPr="00C55BAA">
                              <w:rPr>
                                <w:rFonts w:ascii="Courier New" w:hAnsi="Courier New" w:cs="Courier New"/>
                                <w:sz w:val="14"/>
                                <w:szCs w:val="16"/>
                              </w:rPr>
                              <w:t> 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: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811FA0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>11</w:t>
                            </w:r>
                            <w:r w:rsidR="00F77E0A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811FA0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>déc</w:t>
                            </w:r>
                            <w:r w:rsidR="004D297D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>embre</w:t>
                            </w:r>
                            <w:r w:rsidR="00F77E0A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 xml:space="preserve"> 202</w:t>
                            </w:r>
                            <w:r w:rsidR="00054761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>4</w:t>
                            </w:r>
                          </w:p>
                          <w:p w14:paraId="374953F1" w14:textId="0DA3FAE7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Date d’affichage</w:t>
                            </w:r>
                            <w:r w:rsidRPr="00C55BAA">
                              <w:rPr>
                                <w:rFonts w:ascii="Courier New" w:hAnsi="Courier New" w:cs="Courier New"/>
                                <w:sz w:val="14"/>
                                <w:szCs w:val="16"/>
                              </w:rPr>
                              <w:t> 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 xml:space="preserve">: </w:t>
                            </w:r>
                            <w:r w:rsidR="004D43DB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1</w:t>
                            </w:r>
                            <w:r w:rsidR="00811FA0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1</w:t>
                            </w:r>
                            <w:r w:rsidR="00F77E0A">
                              <w:rPr>
                                <w:rFonts w:ascii="GalanoGrotesqueAlt-Light" w:hAnsi="GalanoGrotesqueAlt-Light" w:cs="Calibri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811FA0">
                              <w:rPr>
                                <w:rFonts w:ascii="GalanoGrotesqueAlt-Light" w:hAnsi="GalanoGrotesqueAlt-Light" w:cs="Calibri"/>
                                <w:b/>
                                <w:bCs/>
                                <w:sz w:val="14"/>
                                <w:szCs w:val="16"/>
                              </w:rPr>
                              <w:t>déc</w:t>
                            </w:r>
                            <w:r w:rsidR="004D297D">
                              <w:rPr>
                                <w:rFonts w:ascii="GalanoGrotesqueAlt-Light" w:hAnsi="GalanoGrotesqueAlt-Light" w:cs="Calibri"/>
                                <w:b/>
                                <w:bCs/>
                                <w:sz w:val="14"/>
                                <w:szCs w:val="16"/>
                              </w:rPr>
                              <w:t>embre</w:t>
                            </w:r>
                            <w:r w:rsidR="00F77E0A">
                              <w:rPr>
                                <w:rFonts w:ascii="GalanoGrotesqueAlt-Light" w:hAnsi="GalanoGrotesqueAlt-Light" w:cs="Calibri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202</w:t>
                            </w:r>
                            <w:r w:rsidR="00054761">
                              <w:rPr>
                                <w:rFonts w:ascii="GalanoGrotesqueAlt-Light" w:hAnsi="GalanoGrotesqueAlt-Light" w:cs="Calibri"/>
                                <w:b/>
                                <w:bCs/>
                                <w:sz w:val="14"/>
                                <w:szCs w:val="16"/>
                              </w:rPr>
                              <w:t>4</w:t>
                            </w:r>
                          </w:p>
                          <w:p w14:paraId="132623F0" w14:textId="77777777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</w:pPr>
                          </w:p>
                          <w:p w14:paraId="393D6A6E" w14:textId="32A7FE1D" w:rsidR="00896B92" w:rsidRPr="00C55BAA" w:rsidRDefault="00896B92" w:rsidP="00896B92">
                            <w:pPr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 xml:space="preserve">Acte rendu exécutoire par télétransmission en Préfecture du Nord le </w:t>
                            </w:r>
                            <w:r w:rsidR="001C23EC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18 décembre 2024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 xml:space="preserve"> et publication du </w:t>
                            </w:r>
                            <w:r w:rsidR="001C23EC">
                              <w:rPr>
                                <w:rFonts w:ascii="GalanoGrotesqueAlt-Light" w:hAnsi="GalanoGrotesqueAlt-Light" w:cs="Calibri"/>
                                <w:sz w:val="14"/>
                                <w:szCs w:val="16"/>
                              </w:rPr>
                              <w:t>18 décembre 2024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b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  <w:p w14:paraId="0428D94D" w14:textId="77777777" w:rsidR="00B5682C" w:rsidRPr="00C55BAA" w:rsidRDefault="00B5682C" w:rsidP="00896B92">
                            <w:pPr>
                              <w:rPr>
                                <w:rFonts w:ascii="GalanoGrotesqueAlt-Light" w:hAnsi="GalanoGrotesqueAlt-Light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F31C93" w14:textId="77777777" w:rsidR="00125BB5" w:rsidRDefault="00125BB5" w:rsidP="00896B92">
                            <w:pPr>
                              <w:jc w:val="center"/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</w:pPr>
                          </w:p>
                          <w:p w14:paraId="4DBD6EAD" w14:textId="77777777" w:rsidR="00811FA0" w:rsidRDefault="00811FA0" w:rsidP="00896B92">
                            <w:pPr>
                              <w:jc w:val="center"/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</w:pPr>
                          </w:p>
                          <w:p w14:paraId="2E25228F" w14:textId="77063041" w:rsidR="00896B92" w:rsidRPr="00C55BAA" w:rsidRDefault="00896B92" w:rsidP="00896B92">
                            <w:pPr>
                              <w:jc w:val="center"/>
                              <w:rPr>
                                <w:rFonts w:ascii="GalanoGrotesqueAlt-Light" w:hAnsi="GalanoGrotesqueAlt-Light" w:cs="Calibri"/>
                                <w:u w:val="single"/>
                              </w:rPr>
                            </w:pPr>
                            <w:r w:rsidRPr="00C55BAA"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  <w:t>Délibération N° 0</w:t>
                            </w:r>
                            <w:r w:rsidR="00811FA0"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  <w:t>5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  <w:t>-</w:t>
                            </w:r>
                            <w:r w:rsidR="00A70DE3"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  <w:t>2</w:t>
                            </w:r>
                            <w:r w:rsidR="00E37697"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  <w:t>4</w:t>
                            </w:r>
                            <w:r w:rsidRPr="00C55BAA"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  <w:t>-</w:t>
                            </w:r>
                            <w:r w:rsidR="00035795">
                              <w:rPr>
                                <w:rFonts w:ascii="GalanoGrotesqueAlt-Light" w:hAnsi="GalanoGrotesqueAlt-Light" w:cs="Calibri"/>
                                <w:b/>
                                <w:u w:val="single"/>
                              </w:rPr>
                              <w:t>21</w:t>
                            </w:r>
                          </w:p>
                          <w:p w14:paraId="61AB9BA4" w14:textId="77777777" w:rsidR="00896B92" w:rsidRPr="009A6387" w:rsidRDefault="00896B92" w:rsidP="00896B92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07265" id="_x0000_s1027" type="#_x0000_t202" style="position:absolute;left:0;text-align:left;margin-left:126pt;margin-top:193.45pt;width:145.5pt;height:2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" o:allowincell="f" o:allowoverlap="f">
                <v:textbox>
                  <w:txbxContent>
                    <w:p w14:paraId="569E5D04" w14:textId="220B309A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Nombre de membres en exercice</w:t>
                      </w:r>
                      <w:r w:rsidRPr="00C55BAA">
                        <w:rPr>
                          <w:rFonts w:ascii="Courier New" w:hAnsi="Courier New" w:cs="Courier New"/>
                          <w:sz w:val="14"/>
                          <w:szCs w:val="16"/>
                        </w:rPr>
                        <w:t> </w:t>
                      </w: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 xml:space="preserve">: </w:t>
                      </w:r>
                      <w:r w:rsidR="009D2A29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1</w:t>
                      </w:r>
                      <w:r w:rsidR="001D445F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2</w:t>
                      </w:r>
                    </w:p>
                    <w:p w14:paraId="146339F9" w14:textId="4E4F156A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Nombre de membres présents</w:t>
                      </w:r>
                      <w:r w:rsidRPr="00C55BAA">
                        <w:rPr>
                          <w:rFonts w:ascii="Courier New" w:hAnsi="Courier New" w:cs="Courier New"/>
                          <w:sz w:val="14"/>
                          <w:szCs w:val="16"/>
                        </w:rPr>
                        <w:t> </w:t>
                      </w: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 xml:space="preserve">: </w:t>
                      </w:r>
                      <w:r w:rsidR="00811FA0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9</w:t>
                      </w:r>
                    </w:p>
                    <w:p w14:paraId="3DB3BEED" w14:textId="2AFFDBE1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Nombre de suffrages exprimés</w:t>
                      </w:r>
                      <w:r w:rsidRPr="00C55BAA">
                        <w:rPr>
                          <w:rFonts w:ascii="Courier New" w:hAnsi="Courier New" w:cs="Courier New"/>
                          <w:sz w:val="14"/>
                          <w:szCs w:val="16"/>
                        </w:rPr>
                        <w:t> </w:t>
                      </w: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 xml:space="preserve">: </w:t>
                      </w:r>
                      <w:r w:rsidR="00811FA0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10</w:t>
                      </w:r>
                    </w:p>
                    <w:p w14:paraId="33B07027" w14:textId="0AB3B606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Pour</w:t>
                      </w:r>
                      <w:r w:rsidRPr="00C55BAA">
                        <w:rPr>
                          <w:rFonts w:ascii="Courier New" w:hAnsi="Courier New" w:cs="Courier New"/>
                          <w:sz w:val="14"/>
                          <w:szCs w:val="16"/>
                        </w:rPr>
                        <w:t> </w:t>
                      </w: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 xml:space="preserve">: </w:t>
                      </w:r>
                      <w:r w:rsidR="007C28EC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Unanimité</w:t>
                      </w:r>
                    </w:p>
                    <w:p w14:paraId="12CB4AC8" w14:textId="067B18E3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</w:p>
                    <w:p w14:paraId="1C00A07E" w14:textId="721773BD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</w:p>
                    <w:p w14:paraId="5F19C056" w14:textId="77777777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</w:p>
                    <w:p w14:paraId="79F496C7" w14:textId="527B5C8B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Convocation du</w:t>
                      </w:r>
                      <w:r w:rsidRPr="00C55BAA">
                        <w:rPr>
                          <w:rFonts w:ascii="Courier New" w:hAnsi="Courier New" w:cs="Courier New"/>
                          <w:sz w:val="14"/>
                          <w:szCs w:val="16"/>
                        </w:rPr>
                        <w:t> </w:t>
                      </w: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:</w:t>
                      </w:r>
                      <w:r w:rsidRPr="00C55BAA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 xml:space="preserve"> </w:t>
                      </w:r>
                      <w:r w:rsidR="00811FA0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>11</w:t>
                      </w:r>
                      <w:r w:rsidR="00F77E0A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 xml:space="preserve"> </w:t>
                      </w:r>
                      <w:r w:rsidR="00811FA0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>déc</w:t>
                      </w:r>
                      <w:r w:rsidR="004D297D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>embre</w:t>
                      </w:r>
                      <w:r w:rsidR="00F77E0A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 xml:space="preserve"> 202</w:t>
                      </w:r>
                      <w:r w:rsidR="00054761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>4</w:t>
                      </w:r>
                    </w:p>
                    <w:p w14:paraId="374953F1" w14:textId="0DA3FAE7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Date d’affichage</w:t>
                      </w:r>
                      <w:r w:rsidRPr="00C55BAA">
                        <w:rPr>
                          <w:rFonts w:ascii="Courier New" w:hAnsi="Courier New" w:cs="Courier New"/>
                          <w:sz w:val="14"/>
                          <w:szCs w:val="16"/>
                        </w:rPr>
                        <w:t> </w:t>
                      </w: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 xml:space="preserve">: </w:t>
                      </w:r>
                      <w:r w:rsidR="004D43DB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1</w:t>
                      </w:r>
                      <w:r w:rsidR="00811FA0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1</w:t>
                      </w:r>
                      <w:r w:rsidR="00F77E0A">
                        <w:rPr>
                          <w:rFonts w:ascii="GalanoGrotesqueAlt-Light" w:hAnsi="GalanoGrotesqueAlt-Light" w:cs="Calibri"/>
                          <w:b/>
                          <w:bCs/>
                          <w:sz w:val="14"/>
                          <w:szCs w:val="16"/>
                        </w:rPr>
                        <w:t xml:space="preserve"> </w:t>
                      </w:r>
                      <w:r w:rsidR="00811FA0">
                        <w:rPr>
                          <w:rFonts w:ascii="GalanoGrotesqueAlt-Light" w:hAnsi="GalanoGrotesqueAlt-Light" w:cs="Calibri"/>
                          <w:b/>
                          <w:bCs/>
                          <w:sz w:val="14"/>
                          <w:szCs w:val="16"/>
                        </w:rPr>
                        <w:t>déc</w:t>
                      </w:r>
                      <w:r w:rsidR="004D297D">
                        <w:rPr>
                          <w:rFonts w:ascii="GalanoGrotesqueAlt-Light" w:hAnsi="GalanoGrotesqueAlt-Light" w:cs="Calibri"/>
                          <w:b/>
                          <w:bCs/>
                          <w:sz w:val="14"/>
                          <w:szCs w:val="16"/>
                        </w:rPr>
                        <w:t>embre</w:t>
                      </w:r>
                      <w:r w:rsidR="00F77E0A">
                        <w:rPr>
                          <w:rFonts w:ascii="GalanoGrotesqueAlt-Light" w:hAnsi="GalanoGrotesqueAlt-Light" w:cs="Calibri"/>
                          <w:b/>
                          <w:bCs/>
                          <w:sz w:val="14"/>
                          <w:szCs w:val="16"/>
                        </w:rPr>
                        <w:t xml:space="preserve"> 202</w:t>
                      </w:r>
                      <w:r w:rsidR="00054761">
                        <w:rPr>
                          <w:rFonts w:ascii="GalanoGrotesqueAlt-Light" w:hAnsi="GalanoGrotesqueAlt-Light" w:cs="Calibri"/>
                          <w:b/>
                          <w:bCs/>
                          <w:sz w:val="14"/>
                          <w:szCs w:val="16"/>
                        </w:rPr>
                        <w:t>4</w:t>
                      </w:r>
                    </w:p>
                    <w:p w14:paraId="132623F0" w14:textId="77777777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</w:pPr>
                    </w:p>
                    <w:p w14:paraId="393D6A6E" w14:textId="32A7FE1D" w:rsidR="00896B92" w:rsidRPr="00C55BAA" w:rsidRDefault="00896B92" w:rsidP="00896B92">
                      <w:pPr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 xml:space="preserve">Acte rendu exécutoire par télétransmission en Préfecture du Nord le </w:t>
                      </w:r>
                      <w:r w:rsidR="001C23EC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18 décembre 2024</w:t>
                      </w:r>
                      <w:r w:rsidRPr="00C55BAA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 xml:space="preserve"> et publication du </w:t>
                      </w:r>
                      <w:r w:rsidR="001C23EC">
                        <w:rPr>
                          <w:rFonts w:ascii="GalanoGrotesqueAlt-Light" w:hAnsi="GalanoGrotesqueAlt-Light" w:cs="Calibri"/>
                          <w:sz w:val="14"/>
                          <w:szCs w:val="16"/>
                        </w:rPr>
                        <w:t>18 décembre 2024</w:t>
                      </w:r>
                      <w:r w:rsidRPr="00C55BAA">
                        <w:rPr>
                          <w:rFonts w:ascii="GalanoGrotesqueAlt-Light" w:hAnsi="GalanoGrotesqueAlt-Light" w:cs="Calibri"/>
                          <w:b/>
                          <w:sz w:val="14"/>
                          <w:szCs w:val="16"/>
                        </w:rPr>
                        <w:t>.</w:t>
                      </w:r>
                    </w:p>
                    <w:p w14:paraId="0428D94D" w14:textId="77777777" w:rsidR="00B5682C" w:rsidRPr="00C55BAA" w:rsidRDefault="00B5682C" w:rsidP="00896B92">
                      <w:pPr>
                        <w:rPr>
                          <w:rFonts w:ascii="GalanoGrotesqueAlt-Light" w:hAnsi="GalanoGrotesqueAlt-Light" w:cs="Calibri"/>
                          <w:b/>
                          <w:sz w:val="16"/>
                          <w:szCs w:val="16"/>
                        </w:rPr>
                      </w:pPr>
                    </w:p>
                    <w:p w14:paraId="2AF31C93" w14:textId="77777777" w:rsidR="00125BB5" w:rsidRDefault="00125BB5" w:rsidP="00896B92">
                      <w:pPr>
                        <w:jc w:val="center"/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</w:pPr>
                    </w:p>
                    <w:p w14:paraId="4DBD6EAD" w14:textId="77777777" w:rsidR="00811FA0" w:rsidRDefault="00811FA0" w:rsidP="00896B92">
                      <w:pPr>
                        <w:jc w:val="center"/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</w:pPr>
                    </w:p>
                    <w:p w14:paraId="2E25228F" w14:textId="77063041" w:rsidR="00896B92" w:rsidRPr="00C55BAA" w:rsidRDefault="00896B92" w:rsidP="00896B92">
                      <w:pPr>
                        <w:jc w:val="center"/>
                        <w:rPr>
                          <w:rFonts w:ascii="GalanoGrotesqueAlt-Light" w:hAnsi="GalanoGrotesqueAlt-Light" w:cs="Calibri"/>
                          <w:u w:val="single"/>
                        </w:rPr>
                      </w:pPr>
                      <w:r w:rsidRPr="00C55BAA"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  <w:t>Délibération N° 0</w:t>
                      </w:r>
                      <w:r w:rsidR="00811FA0"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  <w:t>5</w:t>
                      </w:r>
                      <w:r w:rsidRPr="00C55BAA"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  <w:t>-</w:t>
                      </w:r>
                      <w:r w:rsidR="00A70DE3"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  <w:t>2</w:t>
                      </w:r>
                      <w:r w:rsidR="00E37697"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  <w:t>4</w:t>
                      </w:r>
                      <w:r w:rsidRPr="00C55BAA"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  <w:t>-</w:t>
                      </w:r>
                      <w:r w:rsidR="00035795">
                        <w:rPr>
                          <w:rFonts w:ascii="GalanoGrotesqueAlt-Light" w:hAnsi="GalanoGrotesqueAlt-Light" w:cs="Calibri"/>
                          <w:b/>
                          <w:u w:val="single"/>
                        </w:rPr>
                        <w:t>21</w:t>
                      </w:r>
                    </w:p>
                    <w:p w14:paraId="61AB9BA4" w14:textId="77777777" w:rsidR="00896B92" w:rsidRPr="009A6387" w:rsidRDefault="00896B92" w:rsidP="00896B92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9342628" w14:textId="77777777" w:rsidR="009B13D4" w:rsidRPr="009B13D4" w:rsidRDefault="009B13D4" w:rsidP="009B13D4">
      <w:pPr>
        <w:ind w:left="709"/>
        <w:jc w:val="both"/>
        <w:rPr>
          <w:rFonts w:ascii="GalanoGrotesqueAlt-Light" w:hAnsi="GalanoGrotesqueAlt-Light" w:cs="Calibri"/>
          <w:sz w:val="22"/>
          <w:szCs w:val="24"/>
        </w:rPr>
      </w:pPr>
    </w:p>
    <w:p w14:paraId="7DB9A9CA" w14:textId="77777777" w:rsidR="00D728F2" w:rsidRDefault="00D728F2" w:rsidP="00FF7862">
      <w:pPr>
        <w:pStyle w:val="THUMERIES"/>
      </w:pPr>
      <w:r>
        <w:t>Le conseil d’administration,</w:t>
      </w:r>
    </w:p>
    <w:p w14:paraId="56B39EAC" w14:textId="77777777" w:rsidR="00D728F2" w:rsidRDefault="00D728F2" w:rsidP="00FF7862">
      <w:pPr>
        <w:pStyle w:val="THUMERIES"/>
      </w:pPr>
      <w:r>
        <w:t>Vu le Code Général des Collectivités Territoriales,</w:t>
      </w:r>
    </w:p>
    <w:p w14:paraId="43DB02BA" w14:textId="77777777" w:rsidR="00D728F2" w:rsidRDefault="00D728F2" w:rsidP="00FF7862">
      <w:pPr>
        <w:pStyle w:val="THUMERIES"/>
      </w:pPr>
      <w:r>
        <w:t>Vu l’article 70 de la loi 2007-209 du 19 février 2007 posant le principe d’une dépense obligatoire au titre de l’action sociale inscrite à l’article 88-1 de la loi 84-53 du 26 janvier 1984,</w:t>
      </w:r>
    </w:p>
    <w:p w14:paraId="44047608" w14:textId="77777777" w:rsidR="00D728F2" w:rsidRDefault="00D728F2" w:rsidP="00FF7862">
      <w:pPr>
        <w:pStyle w:val="THUMERIES"/>
      </w:pPr>
      <w:r>
        <w:t>Vu l’article 26 de la loi 2007-148 du 2 février 2007 modifiant l’article 9 de la loi 83-634 du 13 juillet 1983,</w:t>
      </w:r>
    </w:p>
    <w:p w14:paraId="7A30F049" w14:textId="77777777" w:rsidR="00D728F2" w:rsidRDefault="00D728F2" w:rsidP="00FF7862">
      <w:pPr>
        <w:pStyle w:val="THUMERIES"/>
      </w:pPr>
      <w:r>
        <w:t>Vu l’article 71 de la loi précitée,</w:t>
      </w:r>
    </w:p>
    <w:p w14:paraId="427F297D" w14:textId="77777777" w:rsidR="00D728F2" w:rsidRDefault="00D728F2" w:rsidP="00FF7862">
      <w:pPr>
        <w:pStyle w:val="THUMERIES"/>
      </w:pPr>
      <w:r>
        <w:lastRenderedPageBreak/>
        <w:t>Vu la délibération du conseil d’administration n°04-19-17 du 5 décembre 2019, actant l’adhésion du S.S.I.A.D de Thumeries au C.N.A.S à partir du 1</w:t>
      </w:r>
      <w:r w:rsidRPr="006D69F4">
        <w:rPr>
          <w:vertAlign w:val="superscript"/>
        </w:rPr>
        <w:t>er</w:t>
      </w:r>
      <w:r>
        <w:t xml:space="preserve"> janvier 2020,</w:t>
      </w:r>
    </w:p>
    <w:p w14:paraId="23677BC0" w14:textId="77777777" w:rsidR="00D728F2" w:rsidRDefault="00D728F2" w:rsidP="00FF7862">
      <w:pPr>
        <w:pStyle w:val="THUMERIES"/>
      </w:pPr>
      <w:r>
        <w:t>Considérant l’offre de PLURELYA, association loi 1901 à but non lucratif, organisme à vocation nationale de gestion des œuvres sociales et culturelles des personnels territoriaux depuis 1966,</w:t>
      </w:r>
    </w:p>
    <w:p w14:paraId="54033856" w14:textId="77777777" w:rsidR="00D728F2" w:rsidRDefault="00D728F2" w:rsidP="00FF7862">
      <w:pPr>
        <w:pStyle w:val="THUMERIES"/>
      </w:pPr>
      <w:r>
        <w:t>Vu le rapport de Madame la Présidente,</w:t>
      </w:r>
    </w:p>
    <w:p w14:paraId="1A950EF1" w14:textId="668C6648" w:rsidR="00D728F2" w:rsidRPr="006D69F4" w:rsidRDefault="00D728F2" w:rsidP="00FF7862">
      <w:pPr>
        <w:pStyle w:val="THUMERIES"/>
      </w:pPr>
      <w:r w:rsidRPr="006D69F4">
        <w:t>DECIDE à l’unanimité,</w:t>
      </w:r>
    </w:p>
    <w:p w14:paraId="636AE2E7" w14:textId="3AE710EA" w:rsidR="00D728F2" w:rsidRDefault="00D728F2" w:rsidP="00FF7862">
      <w:pPr>
        <w:pStyle w:val="THUMERIES"/>
        <w:numPr>
          <w:ilvl w:val="0"/>
          <w:numId w:val="6"/>
        </w:numPr>
      </w:pPr>
      <w:r>
        <w:t>La résiliation de l’adhésion du S.S.I.A.D de Thumeries au CNAS au 31 décembre 2024</w:t>
      </w:r>
    </w:p>
    <w:p w14:paraId="168FB055" w14:textId="77777777" w:rsidR="00D728F2" w:rsidRDefault="00D728F2" w:rsidP="00FF7862">
      <w:pPr>
        <w:pStyle w:val="THUMERIES"/>
        <w:numPr>
          <w:ilvl w:val="0"/>
          <w:numId w:val="6"/>
        </w:numPr>
      </w:pPr>
      <w:r>
        <w:t>L’adhésion du S.S.I.A.D de Thumeries à PLURELYA au 1</w:t>
      </w:r>
      <w:r w:rsidRPr="006D69F4">
        <w:rPr>
          <w:vertAlign w:val="superscript"/>
        </w:rPr>
        <w:t>er</w:t>
      </w:r>
      <w:r>
        <w:t xml:space="preserve"> janvier 2025</w:t>
      </w:r>
    </w:p>
    <w:p w14:paraId="216C5C63" w14:textId="77777777" w:rsidR="00D728F2" w:rsidRDefault="00D728F2" w:rsidP="00FF7862">
      <w:pPr>
        <w:pStyle w:val="THUMERIES"/>
        <w:numPr>
          <w:ilvl w:val="0"/>
          <w:numId w:val="6"/>
        </w:numPr>
      </w:pPr>
      <w:r>
        <w:t>Le versement des cotisations forfaitaires correspondant à la formule S3 selon le calcul suivant</w:t>
      </w:r>
      <w:r>
        <w:rPr>
          <w:rFonts w:ascii="Calibri" w:hAnsi="Calibri" w:cs="Calibri"/>
        </w:rPr>
        <w:t> </w:t>
      </w:r>
      <w:r>
        <w:t>: montant de la formule sélectionnée (décidé par l’assemblée générale ordinaire de PLURELYA) multiplié par le nombre de bénéficiaires</w:t>
      </w:r>
    </w:p>
    <w:p w14:paraId="5520FB95" w14:textId="77777777" w:rsidR="00D728F2" w:rsidRDefault="00D728F2" w:rsidP="00FF7862">
      <w:pPr>
        <w:pStyle w:val="THUMERIES"/>
        <w:numPr>
          <w:ilvl w:val="0"/>
          <w:numId w:val="6"/>
        </w:numPr>
      </w:pPr>
      <w:r>
        <w:t>D’autoriser Madame la Présidente à signer toutes pièces relatives à ce dossier.</w:t>
      </w:r>
    </w:p>
    <w:p w14:paraId="5C8C59D5" w14:textId="77777777" w:rsidR="00DC48BA" w:rsidRDefault="00DC48BA" w:rsidP="009B13D4">
      <w:pPr>
        <w:ind w:left="709"/>
        <w:jc w:val="both"/>
        <w:rPr>
          <w:rFonts w:ascii="GalanoGrotesqueAlt-Light" w:hAnsi="GalanoGrotesqueAlt-Light" w:cs="Calibri"/>
          <w:sz w:val="22"/>
          <w:szCs w:val="24"/>
        </w:rPr>
      </w:pPr>
    </w:p>
    <w:p w14:paraId="30A871C6" w14:textId="59D42889" w:rsidR="00676046" w:rsidRPr="00C55BAA" w:rsidRDefault="009B13D4" w:rsidP="009B13D4">
      <w:pPr>
        <w:ind w:left="709"/>
        <w:jc w:val="both"/>
        <w:rPr>
          <w:rFonts w:ascii="GalanoGrotesqueAlt-Light" w:hAnsi="GalanoGrotesqueAlt-Light" w:cs="Calibri"/>
          <w:sz w:val="22"/>
          <w:szCs w:val="24"/>
        </w:rPr>
      </w:pPr>
      <w:r w:rsidRPr="009B13D4">
        <w:rPr>
          <w:rFonts w:ascii="GalanoGrotesqueAlt-Light" w:hAnsi="GalanoGrotesqueAlt-Light" w:cs="Calibri"/>
          <w:sz w:val="22"/>
          <w:szCs w:val="24"/>
        </w:rPr>
        <w:t xml:space="preserve">Ont signé au registre des délibérations les membres du Conseil </w:t>
      </w:r>
      <w:r w:rsidR="009D2A29">
        <w:rPr>
          <w:rFonts w:ascii="GalanoGrotesqueAlt-Light" w:hAnsi="GalanoGrotesqueAlt-Light" w:cs="Calibri"/>
          <w:sz w:val="22"/>
          <w:szCs w:val="24"/>
        </w:rPr>
        <w:t>d’Administration</w:t>
      </w:r>
      <w:r w:rsidRPr="009B13D4">
        <w:rPr>
          <w:rFonts w:ascii="GalanoGrotesqueAlt-Light" w:hAnsi="GalanoGrotesqueAlt-Light" w:cs="Calibri"/>
          <w:sz w:val="22"/>
          <w:szCs w:val="24"/>
        </w:rPr>
        <w:t xml:space="preserve"> repris ci-dessus. Fait et délibéré les jour, mois et an que dessus.</w:t>
      </w:r>
    </w:p>
    <w:p w14:paraId="492176F8" w14:textId="77777777" w:rsidR="00EB06DA" w:rsidRPr="009A6387" w:rsidRDefault="00EB06DA" w:rsidP="00AE745A">
      <w:pPr>
        <w:ind w:left="709"/>
        <w:jc w:val="both"/>
        <w:rPr>
          <w:rFonts w:ascii="Calibri" w:hAnsi="Calibri" w:cs="Calibri"/>
          <w:sz w:val="24"/>
          <w:szCs w:val="24"/>
        </w:rPr>
      </w:pPr>
    </w:p>
    <w:p w14:paraId="6E71C7FA" w14:textId="77777777" w:rsidR="005C1DE1" w:rsidRDefault="005C1DE1" w:rsidP="00AE745A">
      <w:pPr>
        <w:ind w:left="709"/>
        <w:jc w:val="both"/>
        <w:rPr>
          <w:rFonts w:ascii="GalanoGrotesqueAlt-Bold" w:hAnsi="GalanoGrotesqueAlt-Bold" w:cs="Calibri"/>
          <w:b/>
          <w:i/>
          <w:sz w:val="22"/>
          <w:szCs w:val="24"/>
        </w:rPr>
      </w:pPr>
    </w:p>
    <w:p w14:paraId="270B976F" w14:textId="77777777" w:rsidR="005C1DE1" w:rsidRDefault="005C1DE1" w:rsidP="00AE745A">
      <w:pPr>
        <w:ind w:left="709"/>
        <w:jc w:val="both"/>
        <w:rPr>
          <w:rFonts w:ascii="GalanoGrotesqueAlt-Bold" w:hAnsi="GalanoGrotesqueAlt-Bold" w:cs="Calibri"/>
          <w:b/>
          <w:i/>
          <w:sz w:val="22"/>
          <w:szCs w:val="24"/>
        </w:rPr>
      </w:pPr>
    </w:p>
    <w:p w14:paraId="6B45C638" w14:textId="77777777" w:rsidR="009A6387" w:rsidRPr="009D2A29" w:rsidRDefault="009A6387" w:rsidP="00AE745A">
      <w:pPr>
        <w:ind w:left="709"/>
        <w:jc w:val="both"/>
        <w:rPr>
          <w:rFonts w:ascii="GalanoGrotesqueAlt-Bold" w:hAnsi="GalanoGrotesqueAlt-Bold" w:cs="Calibri"/>
          <w:sz w:val="22"/>
          <w:szCs w:val="24"/>
        </w:rPr>
      </w:pPr>
    </w:p>
    <w:p w14:paraId="6ED246A1" w14:textId="324D3CF1" w:rsidR="009A6387" w:rsidRPr="009D2A29" w:rsidRDefault="00841D42" w:rsidP="00AE745A">
      <w:pPr>
        <w:ind w:left="709"/>
        <w:jc w:val="both"/>
        <w:rPr>
          <w:rFonts w:ascii="GalanoGrotesqueAlt-Bold" w:hAnsi="GalanoGrotesqueAlt-Bold" w:cs="Calibri"/>
          <w:b/>
          <w:sz w:val="22"/>
          <w:szCs w:val="24"/>
        </w:rPr>
      </w:pPr>
      <w:r>
        <w:rPr>
          <w:rFonts w:ascii="GalanoGrotesqueAlt-Bold" w:hAnsi="GalanoGrotesqueAlt-Bold" w:cs="Calibri"/>
          <w:sz w:val="22"/>
          <w:szCs w:val="24"/>
        </w:rPr>
        <w:t>L</w:t>
      </w:r>
      <w:r w:rsidR="00C20ADB">
        <w:rPr>
          <w:rFonts w:ascii="GalanoGrotesqueAlt-Bold" w:hAnsi="GalanoGrotesqueAlt-Bold" w:cs="Calibri"/>
          <w:sz w:val="22"/>
          <w:szCs w:val="24"/>
        </w:rPr>
        <w:t>e</w:t>
      </w:r>
      <w:r>
        <w:rPr>
          <w:rFonts w:ascii="GalanoGrotesqueAlt-Bold" w:hAnsi="GalanoGrotesqueAlt-Bold" w:cs="Calibri"/>
          <w:sz w:val="22"/>
          <w:szCs w:val="24"/>
        </w:rPr>
        <w:t xml:space="preserve"> secrétaire,</w:t>
      </w:r>
      <w:r w:rsidR="009A6387" w:rsidRPr="009D2A29">
        <w:rPr>
          <w:rFonts w:ascii="GalanoGrotesqueAlt-Bold" w:hAnsi="GalanoGrotesqueAlt-Bold" w:cs="Calibri"/>
          <w:sz w:val="22"/>
          <w:szCs w:val="24"/>
        </w:rPr>
        <w:tab/>
      </w:r>
      <w:r w:rsidR="009A6387" w:rsidRPr="009D2A29">
        <w:rPr>
          <w:rFonts w:ascii="GalanoGrotesqueAlt-Bold" w:hAnsi="GalanoGrotesqueAlt-Bold" w:cs="Calibri"/>
          <w:sz w:val="22"/>
          <w:szCs w:val="24"/>
        </w:rPr>
        <w:tab/>
      </w:r>
      <w:r w:rsidR="009A6387" w:rsidRPr="009D2A29">
        <w:rPr>
          <w:rFonts w:ascii="GalanoGrotesqueAlt-Bold" w:hAnsi="GalanoGrotesqueAlt-Bold" w:cs="Calibri"/>
          <w:sz w:val="22"/>
          <w:szCs w:val="24"/>
        </w:rPr>
        <w:tab/>
      </w:r>
      <w:r w:rsidR="00D3129E">
        <w:rPr>
          <w:rFonts w:ascii="GalanoGrotesqueAlt-Bold" w:hAnsi="GalanoGrotesqueAlt-Bold" w:cs="Calibri"/>
          <w:sz w:val="22"/>
          <w:szCs w:val="24"/>
        </w:rPr>
        <w:t>L</w:t>
      </w:r>
      <w:r w:rsidR="00AB1C68">
        <w:rPr>
          <w:rFonts w:ascii="GalanoGrotesqueAlt-Bold" w:hAnsi="GalanoGrotesqueAlt-Bold" w:cs="Calibri"/>
          <w:sz w:val="22"/>
          <w:szCs w:val="24"/>
        </w:rPr>
        <w:t>a</w:t>
      </w:r>
      <w:r w:rsidR="00D3129E">
        <w:rPr>
          <w:rFonts w:ascii="GalanoGrotesqueAlt-Bold" w:hAnsi="GalanoGrotesqueAlt-Bold" w:cs="Calibri"/>
          <w:sz w:val="22"/>
          <w:szCs w:val="24"/>
        </w:rPr>
        <w:t xml:space="preserve"> </w:t>
      </w:r>
      <w:r w:rsidR="00044771">
        <w:rPr>
          <w:rFonts w:ascii="GalanoGrotesqueAlt-Bold" w:hAnsi="GalanoGrotesqueAlt-Bold" w:cs="Calibri"/>
          <w:sz w:val="22"/>
          <w:szCs w:val="24"/>
        </w:rPr>
        <w:t>Pr</w:t>
      </w:r>
      <w:r w:rsidR="00D3129E">
        <w:rPr>
          <w:rFonts w:ascii="GalanoGrotesqueAlt-Bold" w:hAnsi="GalanoGrotesqueAlt-Bold" w:cs="Calibri"/>
          <w:sz w:val="22"/>
          <w:szCs w:val="24"/>
        </w:rPr>
        <w:t>ésident</w:t>
      </w:r>
      <w:r w:rsidR="00AB1C68">
        <w:rPr>
          <w:rFonts w:ascii="GalanoGrotesqueAlt-Bold" w:hAnsi="GalanoGrotesqueAlt-Bold" w:cs="Calibri"/>
          <w:sz w:val="22"/>
          <w:szCs w:val="24"/>
        </w:rPr>
        <w:t>e</w:t>
      </w:r>
      <w:r w:rsidR="00D3129E">
        <w:rPr>
          <w:rFonts w:ascii="GalanoGrotesqueAlt-Bold" w:hAnsi="GalanoGrotesqueAlt-Bold" w:cs="Calibri"/>
          <w:sz w:val="22"/>
          <w:szCs w:val="24"/>
        </w:rPr>
        <w:t>,</w:t>
      </w:r>
    </w:p>
    <w:p w14:paraId="74A0F441" w14:textId="65C720B5" w:rsidR="00167B6C" w:rsidRPr="009D2A29" w:rsidRDefault="00985F6F" w:rsidP="00AE745A">
      <w:pPr>
        <w:ind w:left="709"/>
        <w:jc w:val="both"/>
        <w:rPr>
          <w:rFonts w:ascii="GalanoGrotesqueAlt-Bold" w:hAnsi="GalanoGrotesqueAlt-Bold" w:cs="Calibri"/>
          <w:sz w:val="22"/>
          <w:szCs w:val="24"/>
        </w:rPr>
      </w:pPr>
      <w:r w:rsidRPr="009D2A29">
        <w:rPr>
          <w:rFonts w:ascii="GalanoGrotesqueAlt-Bold" w:hAnsi="GalanoGrotesqueAlt-Bold" w:cs="Calibri"/>
          <w:b/>
          <w:sz w:val="22"/>
          <w:szCs w:val="24"/>
        </w:rPr>
        <w:tab/>
      </w:r>
    </w:p>
    <w:p w14:paraId="5DC747F7" w14:textId="77777777" w:rsidR="009A6387" w:rsidRPr="009D2A29" w:rsidRDefault="009A6387" w:rsidP="00AE745A">
      <w:pPr>
        <w:ind w:left="709"/>
        <w:jc w:val="both"/>
        <w:rPr>
          <w:rFonts w:ascii="GalanoGrotesqueAlt-Bold" w:hAnsi="GalanoGrotesqueAlt-Bold" w:cs="Calibri"/>
          <w:sz w:val="22"/>
          <w:szCs w:val="24"/>
        </w:rPr>
      </w:pPr>
    </w:p>
    <w:p w14:paraId="4120AD5D" w14:textId="77777777" w:rsidR="009A6387" w:rsidRPr="009D2A29" w:rsidRDefault="009A6387" w:rsidP="00AE745A">
      <w:pPr>
        <w:ind w:left="709"/>
        <w:jc w:val="both"/>
        <w:rPr>
          <w:rFonts w:ascii="GalanoGrotesqueAlt-Bold" w:hAnsi="GalanoGrotesqueAlt-Bold" w:cs="Calibri"/>
          <w:sz w:val="22"/>
          <w:szCs w:val="24"/>
        </w:rPr>
      </w:pPr>
    </w:p>
    <w:p w14:paraId="1DA7B270" w14:textId="389B7C6A" w:rsidR="00CA6DD6" w:rsidRDefault="00C20ADB" w:rsidP="00AE745A">
      <w:pPr>
        <w:ind w:left="709"/>
        <w:jc w:val="both"/>
        <w:rPr>
          <w:rFonts w:ascii="GalanoGrotesqueAlt-Bold" w:hAnsi="GalanoGrotesqueAlt-Bold" w:cs="Calibri"/>
          <w:b/>
          <w:sz w:val="22"/>
          <w:szCs w:val="24"/>
        </w:rPr>
      </w:pPr>
      <w:r>
        <w:rPr>
          <w:rFonts w:ascii="GalanoGrotesqueAlt-Bold" w:hAnsi="GalanoGrotesqueAlt-Bold" w:cs="Calibri"/>
          <w:sz w:val="22"/>
          <w:szCs w:val="24"/>
        </w:rPr>
        <w:t>Patrick ARCHIE</w:t>
      </w:r>
      <w:r w:rsidR="00841D42">
        <w:rPr>
          <w:rFonts w:ascii="GalanoGrotesqueAlt-Bold" w:hAnsi="GalanoGrotesqueAlt-Bold" w:cs="Calibri"/>
          <w:sz w:val="22"/>
          <w:szCs w:val="24"/>
        </w:rPr>
        <w:t>.</w:t>
      </w:r>
      <w:r w:rsidR="00B03B11" w:rsidRPr="009D2A29">
        <w:rPr>
          <w:rFonts w:ascii="GalanoGrotesqueAlt-Bold" w:hAnsi="GalanoGrotesqueAlt-Bold" w:cs="Calibri"/>
          <w:sz w:val="22"/>
          <w:szCs w:val="24"/>
        </w:rPr>
        <w:tab/>
      </w:r>
      <w:r w:rsidR="009A6387" w:rsidRPr="009D2A29">
        <w:rPr>
          <w:rFonts w:ascii="GalanoGrotesqueAlt-Bold" w:hAnsi="GalanoGrotesqueAlt-Bold" w:cs="Calibri"/>
          <w:sz w:val="22"/>
          <w:szCs w:val="24"/>
        </w:rPr>
        <w:tab/>
      </w:r>
      <w:r w:rsidR="009A6387" w:rsidRPr="009D2A29">
        <w:rPr>
          <w:rFonts w:ascii="GalanoGrotesqueAlt-Bold" w:hAnsi="GalanoGrotesqueAlt-Bold" w:cs="Calibri"/>
          <w:sz w:val="22"/>
          <w:szCs w:val="24"/>
        </w:rPr>
        <w:tab/>
      </w:r>
      <w:r w:rsidR="00AB1C68">
        <w:rPr>
          <w:rFonts w:ascii="GalanoGrotesqueAlt-Bold" w:hAnsi="GalanoGrotesqueAlt-Bold" w:cs="Calibri"/>
          <w:sz w:val="22"/>
          <w:szCs w:val="24"/>
        </w:rPr>
        <w:t>Nadège BOURGHELLE-KOS</w:t>
      </w:r>
      <w:r w:rsidR="00F677EE" w:rsidRPr="009D2A29">
        <w:rPr>
          <w:rFonts w:ascii="GalanoGrotesqueAlt-Bold" w:hAnsi="GalanoGrotesqueAlt-Bold" w:cs="Calibri"/>
          <w:b/>
          <w:sz w:val="22"/>
          <w:szCs w:val="24"/>
        </w:rPr>
        <w:t>.</w:t>
      </w:r>
    </w:p>
    <w:p w14:paraId="7FFCACE6" w14:textId="1B81F0EA" w:rsidR="0002294F" w:rsidRDefault="0002294F" w:rsidP="00AE745A">
      <w:pPr>
        <w:ind w:left="709"/>
        <w:jc w:val="both"/>
        <w:rPr>
          <w:rFonts w:ascii="GalanoGrotesqueAlt-Bold" w:hAnsi="GalanoGrotesqueAlt-Bold" w:cs="Calibri"/>
          <w:b/>
          <w:sz w:val="22"/>
          <w:szCs w:val="24"/>
        </w:rPr>
      </w:pPr>
    </w:p>
    <w:p w14:paraId="6303F023" w14:textId="29205239" w:rsidR="0002294F" w:rsidRDefault="0002294F" w:rsidP="00AE745A">
      <w:pPr>
        <w:ind w:left="709"/>
        <w:jc w:val="both"/>
        <w:rPr>
          <w:rFonts w:ascii="GalanoGrotesqueAlt-Bold" w:hAnsi="GalanoGrotesqueAlt-Bold" w:cs="Calibri"/>
          <w:b/>
          <w:sz w:val="22"/>
          <w:szCs w:val="24"/>
        </w:rPr>
      </w:pPr>
    </w:p>
    <w:p w14:paraId="57FF1093" w14:textId="6F2BB642" w:rsidR="0002294F" w:rsidRDefault="0002294F" w:rsidP="00AE745A">
      <w:pPr>
        <w:ind w:left="709"/>
        <w:jc w:val="both"/>
        <w:rPr>
          <w:rFonts w:ascii="GalanoGrotesqueAlt-Bold" w:hAnsi="GalanoGrotesqueAlt-Bold" w:cs="Calibri"/>
          <w:b/>
          <w:sz w:val="22"/>
          <w:szCs w:val="24"/>
        </w:rPr>
      </w:pPr>
    </w:p>
    <w:p w14:paraId="7AFC0087" w14:textId="77777777" w:rsidR="0002294F" w:rsidRPr="009D2A29" w:rsidRDefault="0002294F" w:rsidP="00AE745A">
      <w:pPr>
        <w:ind w:left="709"/>
        <w:jc w:val="both"/>
        <w:rPr>
          <w:rFonts w:ascii="GalanoGrotesqueAlt-Bold" w:hAnsi="GalanoGrotesqueAlt-Bold" w:cs="Calibri"/>
          <w:b/>
          <w:sz w:val="22"/>
          <w:szCs w:val="24"/>
        </w:rPr>
      </w:pPr>
    </w:p>
    <w:p w14:paraId="45752A82" w14:textId="7543AFB3" w:rsidR="00B5682C" w:rsidRPr="001C556A" w:rsidRDefault="00B5682C" w:rsidP="00AE745A">
      <w:pPr>
        <w:ind w:left="709"/>
        <w:jc w:val="both"/>
        <w:rPr>
          <w:rFonts w:ascii="Calibri" w:hAnsi="Calibri" w:cs="Calibri"/>
          <w:sz w:val="24"/>
          <w:szCs w:val="24"/>
        </w:rPr>
      </w:pPr>
    </w:p>
    <w:sectPr w:rsidR="00B5682C" w:rsidRPr="001C556A" w:rsidSect="005C1DE1">
      <w:footerReference w:type="default" r:id="rId9"/>
      <w:pgSz w:w="11907" w:h="16840" w:code="9"/>
      <w:pgMar w:top="851" w:right="851" w:bottom="709" w:left="1134" w:header="720" w:footer="720" w:gutter="198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4ADB" w14:textId="77777777" w:rsidR="00896B92" w:rsidRDefault="00896B92" w:rsidP="00896B92">
      <w:r>
        <w:separator/>
      </w:r>
    </w:p>
  </w:endnote>
  <w:endnote w:type="continuationSeparator" w:id="0">
    <w:p w14:paraId="6AE7E91F" w14:textId="77777777" w:rsidR="00896B92" w:rsidRDefault="00896B92" w:rsidP="0089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lanoGrotesqueAlt-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noGrotesqueAlt-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284A" w14:textId="1BB7E837" w:rsidR="004B4675" w:rsidRDefault="004B4675">
    <w:pPr>
      <w:pStyle w:val="Pieddepage"/>
    </w:pPr>
    <w:r>
      <w:rPr>
        <w:noProof/>
      </w:rPr>
      <w:drawing>
        <wp:inline distT="0" distB="0" distL="0" distR="0" wp14:anchorId="79543A47" wp14:editId="304FA61A">
          <wp:extent cx="1765219" cy="635000"/>
          <wp:effectExtent l="0" t="0" r="6985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544" cy="642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C1D3" w14:textId="77777777" w:rsidR="00896B92" w:rsidRDefault="00896B92" w:rsidP="00896B92">
      <w:r>
        <w:separator/>
      </w:r>
    </w:p>
  </w:footnote>
  <w:footnote w:type="continuationSeparator" w:id="0">
    <w:p w14:paraId="058B30A4" w14:textId="77777777" w:rsidR="00896B92" w:rsidRDefault="00896B92" w:rsidP="0089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40E"/>
    <w:multiLevelType w:val="hybridMultilevel"/>
    <w:tmpl w:val="66A2AA24"/>
    <w:lvl w:ilvl="0" w:tplc="72FEF43C">
      <w:numFmt w:val="bullet"/>
      <w:lvlText w:val="-"/>
      <w:lvlJc w:val="left"/>
      <w:pPr>
        <w:ind w:left="176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" w15:restartNumberingAfterBreak="0">
    <w:nsid w:val="16E452D1"/>
    <w:multiLevelType w:val="hybridMultilevel"/>
    <w:tmpl w:val="B1E2ABE8"/>
    <w:lvl w:ilvl="0" w:tplc="43C8A44E">
      <w:numFmt w:val="bullet"/>
      <w:lvlText w:val="-"/>
      <w:lvlJc w:val="left"/>
      <w:pPr>
        <w:ind w:left="1069" w:hanging="360"/>
      </w:pPr>
      <w:rPr>
        <w:rFonts w:ascii="GalanoGrotesqueAlt-Light" w:eastAsiaTheme="minorHAnsi" w:hAnsi="GalanoGrotesqueAlt-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3D82971"/>
    <w:multiLevelType w:val="hybridMultilevel"/>
    <w:tmpl w:val="C6843B5E"/>
    <w:lvl w:ilvl="0" w:tplc="45FAD8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66784"/>
    <w:multiLevelType w:val="hybridMultilevel"/>
    <w:tmpl w:val="2C622116"/>
    <w:lvl w:ilvl="0" w:tplc="1A42A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E4D72"/>
    <w:multiLevelType w:val="hybridMultilevel"/>
    <w:tmpl w:val="38AA39B8"/>
    <w:lvl w:ilvl="0" w:tplc="FB64E8BC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6B1303D"/>
    <w:multiLevelType w:val="hybridMultilevel"/>
    <w:tmpl w:val="3C8E5F80"/>
    <w:lvl w:ilvl="0" w:tplc="C85E4994"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81122571">
    <w:abstractNumId w:val="4"/>
  </w:num>
  <w:num w:numId="2" w16cid:durableId="1972393820">
    <w:abstractNumId w:val="5"/>
  </w:num>
  <w:num w:numId="3" w16cid:durableId="1042175195">
    <w:abstractNumId w:val="0"/>
  </w:num>
  <w:num w:numId="4" w16cid:durableId="13390392">
    <w:abstractNumId w:val="3"/>
  </w:num>
  <w:num w:numId="5" w16cid:durableId="337586011">
    <w:abstractNumId w:val="2"/>
  </w:num>
  <w:num w:numId="6" w16cid:durableId="102224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6A"/>
    <w:rsid w:val="0002294F"/>
    <w:rsid w:val="00023515"/>
    <w:rsid w:val="00035795"/>
    <w:rsid w:val="00037D51"/>
    <w:rsid w:val="0004224C"/>
    <w:rsid w:val="00044771"/>
    <w:rsid w:val="00052FF4"/>
    <w:rsid w:val="00054761"/>
    <w:rsid w:val="00062C25"/>
    <w:rsid w:val="00067311"/>
    <w:rsid w:val="000703DF"/>
    <w:rsid w:val="00070703"/>
    <w:rsid w:val="000872AB"/>
    <w:rsid w:val="000A3739"/>
    <w:rsid w:val="000B50CE"/>
    <w:rsid w:val="000B52AE"/>
    <w:rsid w:val="000C11E1"/>
    <w:rsid w:val="000C65A8"/>
    <w:rsid w:val="000D1845"/>
    <w:rsid w:val="000E078D"/>
    <w:rsid w:val="00106C51"/>
    <w:rsid w:val="001103C0"/>
    <w:rsid w:val="001250E4"/>
    <w:rsid w:val="001258D4"/>
    <w:rsid w:val="00125BB5"/>
    <w:rsid w:val="00131DC7"/>
    <w:rsid w:val="00140BF2"/>
    <w:rsid w:val="001465C9"/>
    <w:rsid w:val="00157F54"/>
    <w:rsid w:val="00165498"/>
    <w:rsid w:val="00167B6C"/>
    <w:rsid w:val="0018127C"/>
    <w:rsid w:val="00184EEF"/>
    <w:rsid w:val="0018670B"/>
    <w:rsid w:val="001956EE"/>
    <w:rsid w:val="001A46CB"/>
    <w:rsid w:val="001B0A9C"/>
    <w:rsid w:val="001B28B6"/>
    <w:rsid w:val="001B7DDA"/>
    <w:rsid w:val="001C23EC"/>
    <w:rsid w:val="001C556A"/>
    <w:rsid w:val="001C6FDD"/>
    <w:rsid w:val="001D1CC1"/>
    <w:rsid w:val="001D27CF"/>
    <w:rsid w:val="001D2A51"/>
    <w:rsid w:val="001D445F"/>
    <w:rsid w:val="001E1A8D"/>
    <w:rsid w:val="001F187B"/>
    <w:rsid w:val="001F2785"/>
    <w:rsid w:val="00200AAD"/>
    <w:rsid w:val="00200C53"/>
    <w:rsid w:val="00202749"/>
    <w:rsid w:val="002027A0"/>
    <w:rsid w:val="00204D47"/>
    <w:rsid w:val="00204E0D"/>
    <w:rsid w:val="00223077"/>
    <w:rsid w:val="002A6D67"/>
    <w:rsid w:val="002B59CF"/>
    <w:rsid w:val="002B5C76"/>
    <w:rsid w:val="002C7FB2"/>
    <w:rsid w:val="002D3273"/>
    <w:rsid w:val="002E1F63"/>
    <w:rsid w:val="003044AD"/>
    <w:rsid w:val="003127B9"/>
    <w:rsid w:val="0031587E"/>
    <w:rsid w:val="0032376C"/>
    <w:rsid w:val="0034109D"/>
    <w:rsid w:val="00354CB4"/>
    <w:rsid w:val="003661F1"/>
    <w:rsid w:val="00377825"/>
    <w:rsid w:val="00386D47"/>
    <w:rsid w:val="00393E0D"/>
    <w:rsid w:val="003A3AB9"/>
    <w:rsid w:val="003A5806"/>
    <w:rsid w:val="003B1D0B"/>
    <w:rsid w:val="003B53C7"/>
    <w:rsid w:val="003B7298"/>
    <w:rsid w:val="003C439E"/>
    <w:rsid w:val="003C5420"/>
    <w:rsid w:val="003C6AFB"/>
    <w:rsid w:val="003F372F"/>
    <w:rsid w:val="00414559"/>
    <w:rsid w:val="0041683F"/>
    <w:rsid w:val="004349A4"/>
    <w:rsid w:val="0044626D"/>
    <w:rsid w:val="00450E5E"/>
    <w:rsid w:val="004549ED"/>
    <w:rsid w:val="00454B13"/>
    <w:rsid w:val="0045736E"/>
    <w:rsid w:val="00475957"/>
    <w:rsid w:val="00480C1D"/>
    <w:rsid w:val="00481409"/>
    <w:rsid w:val="00486A9C"/>
    <w:rsid w:val="004B4675"/>
    <w:rsid w:val="004D1B01"/>
    <w:rsid w:val="004D297D"/>
    <w:rsid w:val="004D43DB"/>
    <w:rsid w:val="004E09E7"/>
    <w:rsid w:val="004F438E"/>
    <w:rsid w:val="004F7415"/>
    <w:rsid w:val="00502071"/>
    <w:rsid w:val="005021B3"/>
    <w:rsid w:val="005060EC"/>
    <w:rsid w:val="005275B9"/>
    <w:rsid w:val="005329AD"/>
    <w:rsid w:val="00536544"/>
    <w:rsid w:val="00542E1F"/>
    <w:rsid w:val="00566350"/>
    <w:rsid w:val="005750BC"/>
    <w:rsid w:val="005923B0"/>
    <w:rsid w:val="005A0E13"/>
    <w:rsid w:val="005A5902"/>
    <w:rsid w:val="005B07D2"/>
    <w:rsid w:val="005B79D2"/>
    <w:rsid w:val="005B7B5F"/>
    <w:rsid w:val="005C1DE1"/>
    <w:rsid w:val="005C3755"/>
    <w:rsid w:val="00613C0D"/>
    <w:rsid w:val="006260AC"/>
    <w:rsid w:val="006308A0"/>
    <w:rsid w:val="006472B2"/>
    <w:rsid w:val="006759DE"/>
    <w:rsid w:val="00676046"/>
    <w:rsid w:val="006A197C"/>
    <w:rsid w:val="006A1AEE"/>
    <w:rsid w:val="006A5E63"/>
    <w:rsid w:val="006B2F49"/>
    <w:rsid w:val="006B4B99"/>
    <w:rsid w:val="006C0FBB"/>
    <w:rsid w:val="006C3555"/>
    <w:rsid w:val="006C4B2A"/>
    <w:rsid w:val="006D2245"/>
    <w:rsid w:val="006E1399"/>
    <w:rsid w:val="006E6570"/>
    <w:rsid w:val="006F3DE3"/>
    <w:rsid w:val="007035F2"/>
    <w:rsid w:val="00723903"/>
    <w:rsid w:val="00742672"/>
    <w:rsid w:val="00743A6D"/>
    <w:rsid w:val="00760358"/>
    <w:rsid w:val="00761ABF"/>
    <w:rsid w:val="007828DF"/>
    <w:rsid w:val="00785AB8"/>
    <w:rsid w:val="007B24EC"/>
    <w:rsid w:val="007B7A14"/>
    <w:rsid w:val="007C28EC"/>
    <w:rsid w:val="007C481F"/>
    <w:rsid w:val="007C70AC"/>
    <w:rsid w:val="007D593F"/>
    <w:rsid w:val="007E18F6"/>
    <w:rsid w:val="007E1C37"/>
    <w:rsid w:val="007E2F19"/>
    <w:rsid w:val="00804049"/>
    <w:rsid w:val="008050CE"/>
    <w:rsid w:val="00811FA0"/>
    <w:rsid w:val="0081299D"/>
    <w:rsid w:val="00826371"/>
    <w:rsid w:val="00834C1A"/>
    <w:rsid w:val="00841D42"/>
    <w:rsid w:val="008679C9"/>
    <w:rsid w:val="00874AB9"/>
    <w:rsid w:val="00874BC3"/>
    <w:rsid w:val="008941A4"/>
    <w:rsid w:val="00896B92"/>
    <w:rsid w:val="008A29E0"/>
    <w:rsid w:val="008A3C63"/>
    <w:rsid w:val="008D5997"/>
    <w:rsid w:val="008F098B"/>
    <w:rsid w:val="00914300"/>
    <w:rsid w:val="009248F2"/>
    <w:rsid w:val="0093239A"/>
    <w:rsid w:val="00933F75"/>
    <w:rsid w:val="00936EF8"/>
    <w:rsid w:val="00961648"/>
    <w:rsid w:val="00966843"/>
    <w:rsid w:val="00967BE7"/>
    <w:rsid w:val="00977566"/>
    <w:rsid w:val="00985F6F"/>
    <w:rsid w:val="009930FD"/>
    <w:rsid w:val="009968C7"/>
    <w:rsid w:val="009A4847"/>
    <w:rsid w:val="009A6387"/>
    <w:rsid w:val="009B07D1"/>
    <w:rsid w:val="009B13D4"/>
    <w:rsid w:val="009D2A29"/>
    <w:rsid w:val="009F51C7"/>
    <w:rsid w:val="00A074E4"/>
    <w:rsid w:val="00A10D22"/>
    <w:rsid w:val="00A17328"/>
    <w:rsid w:val="00A223BE"/>
    <w:rsid w:val="00A36B72"/>
    <w:rsid w:val="00A64008"/>
    <w:rsid w:val="00A656E7"/>
    <w:rsid w:val="00A70DE3"/>
    <w:rsid w:val="00A95EFC"/>
    <w:rsid w:val="00AA7894"/>
    <w:rsid w:val="00AB1C68"/>
    <w:rsid w:val="00AB3AAC"/>
    <w:rsid w:val="00AD0B44"/>
    <w:rsid w:val="00AE27A9"/>
    <w:rsid w:val="00AE745A"/>
    <w:rsid w:val="00AE7574"/>
    <w:rsid w:val="00B03B11"/>
    <w:rsid w:val="00B1286F"/>
    <w:rsid w:val="00B2026B"/>
    <w:rsid w:val="00B215BA"/>
    <w:rsid w:val="00B43F6B"/>
    <w:rsid w:val="00B445C5"/>
    <w:rsid w:val="00B51DCF"/>
    <w:rsid w:val="00B56614"/>
    <w:rsid w:val="00B5682C"/>
    <w:rsid w:val="00B77BE6"/>
    <w:rsid w:val="00B77E99"/>
    <w:rsid w:val="00B92B08"/>
    <w:rsid w:val="00B9706C"/>
    <w:rsid w:val="00BA0318"/>
    <w:rsid w:val="00BA7BA9"/>
    <w:rsid w:val="00BC05B7"/>
    <w:rsid w:val="00BC7843"/>
    <w:rsid w:val="00BD063D"/>
    <w:rsid w:val="00BD0DA3"/>
    <w:rsid w:val="00BF7A88"/>
    <w:rsid w:val="00C00511"/>
    <w:rsid w:val="00C01E04"/>
    <w:rsid w:val="00C054AC"/>
    <w:rsid w:val="00C06D19"/>
    <w:rsid w:val="00C20ADB"/>
    <w:rsid w:val="00C218A4"/>
    <w:rsid w:val="00C27CA8"/>
    <w:rsid w:val="00C36E59"/>
    <w:rsid w:val="00C36E8D"/>
    <w:rsid w:val="00C52F7E"/>
    <w:rsid w:val="00C55BAA"/>
    <w:rsid w:val="00C663BE"/>
    <w:rsid w:val="00C755CD"/>
    <w:rsid w:val="00C77A4C"/>
    <w:rsid w:val="00C836DC"/>
    <w:rsid w:val="00C8716F"/>
    <w:rsid w:val="00CA3113"/>
    <w:rsid w:val="00CA6DD6"/>
    <w:rsid w:val="00CC3A65"/>
    <w:rsid w:val="00CE3EA0"/>
    <w:rsid w:val="00CF05F9"/>
    <w:rsid w:val="00D05D98"/>
    <w:rsid w:val="00D26940"/>
    <w:rsid w:val="00D3129E"/>
    <w:rsid w:val="00D40C37"/>
    <w:rsid w:val="00D40EC1"/>
    <w:rsid w:val="00D46A0B"/>
    <w:rsid w:val="00D62A4F"/>
    <w:rsid w:val="00D6427A"/>
    <w:rsid w:val="00D67409"/>
    <w:rsid w:val="00D728F2"/>
    <w:rsid w:val="00D73C6F"/>
    <w:rsid w:val="00D863DD"/>
    <w:rsid w:val="00D92E4E"/>
    <w:rsid w:val="00D94B23"/>
    <w:rsid w:val="00D9789F"/>
    <w:rsid w:val="00DC48BA"/>
    <w:rsid w:val="00DE4E3F"/>
    <w:rsid w:val="00E03CC8"/>
    <w:rsid w:val="00E040D3"/>
    <w:rsid w:val="00E062E1"/>
    <w:rsid w:val="00E22124"/>
    <w:rsid w:val="00E25FBC"/>
    <w:rsid w:val="00E308D3"/>
    <w:rsid w:val="00E322DF"/>
    <w:rsid w:val="00E34989"/>
    <w:rsid w:val="00E37697"/>
    <w:rsid w:val="00E40BFC"/>
    <w:rsid w:val="00E40C11"/>
    <w:rsid w:val="00E43240"/>
    <w:rsid w:val="00E54A38"/>
    <w:rsid w:val="00E56C42"/>
    <w:rsid w:val="00E70467"/>
    <w:rsid w:val="00E840FC"/>
    <w:rsid w:val="00EB06DA"/>
    <w:rsid w:val="00ED267E"/>
    <w:rsid w:val="00ED79A8"/>
    <w:rsid w:val="00EF1708"/>
    <w:rsid w:val="00F07D83"/>
    <w:rsid w:val="00F27248"/>
    <w:rsid w:val="00F3122B"/>
    <w:rsid w:val="00F32F94"/>
    <w:rsid w:val="00F37CCB"/>
    <w:rsid w:val="00F42CE5"/>
    <w:rsid w:val="00F677EE"/>
    <w:rsid w:val="00F77E0A"/>
    <w:rsid w:val="00F821E8"/>
    <w:rsid w:val="00F863FB"/>
    <w:rsid w:val="00F87341"/>
    <w:rsid w:val="00F97312"/>
    <w:rsid w:val="00FA24B0"/>
    <w:rsid w:val="00FA32EA"/>
    <w:rsid w:val="00FC1DEB"/>
    <w:rsid w:val="00FC2BF6"/>
    <w:rsid w:val="00FC5EE4"/>
    <w:rsid w:val="00FD2101"/>
    <w:rsid w:val="00FD73B8"/>
    <w:rsid w:val="00FE5D93"/>
    <w:rsid w:val="00FE6C99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A46AE5A"/>
  <w15:docId w15:val="{DA1A895A-AB28-4629-82B6-0A468CDA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D0B"/>
  </w:style>
  <w:style w:type="paragraph" w:styleId="Titre1">
    <w:name w:val="heading 1"/>
    <w:basedOn w:val="Normal"/>
    <w:next w:val="Normal"/>
    <w:qFormat/>
    <w:rsid w:val="003B1D0B"/>
    <w:pPr>
      <w:keepNext/>
      <w:outlineLvl w:val="0"/>
    </w:pPr>
    <w:rPr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B1D0B"/>
    <w:pPr>
      <w:ind w:left="3969"/>
      <w:jc w:val="center"/>
    </w:pPr>
    <w:rPr>
      <w:rFonts w:ascii="Arial" w:hAnsi="Arial"/>
      <w:b/>
      <w:sz w:val="16"/>
    </w:rPr>
  </w:style>
  <w:style w:type="paragraph" w:styleId="Textedebulles">
    <w:name w:val="Balloon Text"/>
    <w:basedOn w:val="Normal"/>
    <w:semiHidden/>
    <w:rsid w:val="002B59CF"/>
    <w:rPr>
      <w:rFonts w:ascii="Tahoma" w:hAnsi="Tahoma" w:cs="Tahoma"/>
      <w:sz w:val="16"/>
      <w:szCs w:val="16"/>
    </w:rPr>
  </w:style>
  <w:style w:type="character" w:styleId="Accentuation">
    <w:name w:val="Emphasis"/>
    <w:uiPriority w:val="20"/>
    <w:qFormat/>
    <w:rsid w:val="00FC2BF6"/>
    <w:rPr>
      <w:i/>
      <w:iCs/>
    </w:rPr>
  </w:style>
  <w:style w:type="paragraph" w:styleId="Corpsdetexte">
    <w:name w:val="Body Text"/>
    <w:basedOn w:val="Normal"/>
    <w:link w:val="CorpsdetexteCar"/>
    <w:unhideWhenUsed/>
    <w:rsid w:val="001C556A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C556A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FE5D9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Grilledutableau">
    <w:name w:val="Table Grid"/>
    <w:basedOn w:val="TableauNormal"/>
    <w:rsid w:val="0093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37D51"/>
    <w:rPr>
      <w:b/>
      <w:bCs/>
    </w:rPr>
  </w:style>
  <w:style w:type="paragraph" w:styleId="Paragraphedeliste">
    <w:name w:val="List Paragraph"/>
    <w:basedOn w:val="Normal"/>
    <w:uiPriority w:val="34"/>
    <w:qFormat/>
    <w:rsid w:val="006B4B99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unhideWhenUsed/>
    <w:rsid w:val="0067604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676046"/>
  </w:style>
  <w:style w:type="paragraph" w:styleId="En-tte">
    <w:name w:val="header"/>
    <w:basedOn w:val="Normal"/>
    <w:link w:val="En-tteCar"/>
    <w:unhideWhenUsed/>
    <w:rsid w:val="00896B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96B92"/>
  </w:style>
  <w:style w:type="paragraph" w:styleId="Pieddepage">
    <w:name w:val="footer"/>
    <w:basedOn w:val="Normal"/>
    <w:link w:val="PieddepageCar"/>
    <w:unhideWhenUsed/>
    <w:rsid w:val="00896B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96B92"/>
  </w:style>
  <w:style w:type="paragraph" w:customStyle="1" w:styleId="THUMERIES">
    <w:name w:val="THUMERIES"/>
    <w:basedOn w:val="Normal"/>
    <w:link w:val="THUMERIESCar"/>
    <w:autoRedefine/>
    <w:qFormat/>
    <w:rsid w:val="00FF7862"/>
    <w:pPr>
      <w:spacing w:after="160" w:line="259" w:lineRule="auto"/>
      <w:ind w:left="1276"/>
      <w:jc w:val="both"/>
    </w:pPr>
    <w:rPr>
      <w:rFonts w:ascii="GalanoGrotesqueAlt-Light" w:eastAsiaTheme="minorHAnsi" w:hAnsi="GalanoGrotesqueAlt-Light" w:cstheme="minorBidi"/>
      <w:kern w:val="2"/>
      <w:sz w:val="22"/>
      <w:szCs w:val="22"/>
      <w:lang w:eastAsia="en-US"/>
      <w14:ligatures w14:val="standardContextual"/>
    </w:rPr>
  </w:style>
  <w:style w:type="character" w:customStyle="1" w:styleId="THUMERIESCar">
    <w:name w:val="THUMERIES Car"/>
    <w:basedOn w:val="Policepardfaut"/>
    <w:link w:val="THUMERIES"/>
    <w:rsid w:val="00FF7862"/>
    <w:rPr>
      <w:rFonts w:ascii="GalanoGrotesqueAlt-Light" w:eastAsiaTheme="minorHAnsi" w:hAnsi="GalanoGrotesqueAlt-Light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AF85-59C1-464C-B903-EBE897FF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REGISTRE AUX DELIBERATIONS DU CONSEIL MUNICIPAL</vt:lpstr>
    </vt:vector>
  </TitlesOfParts>
  <Company>Mairie de Thumeries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REGISTRE AUX DELIBERATIONS DU CONSEIL MUNICIPAL</dc:title>
  <dc:creator>POSTE</dc:creator>
  <cp:lastModifiedBy>Fabienne FILIPIAK</cp:lastModifiedBy>
  <cp:revision>4</cp:revision>
  <cp:lastPrinted>2017-06-26T07:37:00Z</cp:lastPrinted>
  <dcterms:created xsi:type="dcterms:W3CDTF">2024-12-18T08:55:00Z</dcterms:created>
  <dcterms:modified xsi:type="dcterms:W3CDTF">2024-12-18T14:12:00Z</dcterms:modified>
</cp:coreProperties>
</file>